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4FE71" w14:textId="397FBA3F" w:rsidR="0081650F" w:rsidRPr="0081650F" w:rsidRDefault="0081650F" w:rsidP="0081650F">
      <w:pPr>
        <w:rPr>
          <w:b/>
          <w:bCs/>
          <w:color w:val="7030A0"/>
          <w:lang w:val="en-US"/>
        </w:rPr>
      </w:pPr>
      <w:r w:rsidRPr="0081650F">
        <w:rPr>
          <w:b/>
          <w:bCs/>
          <w:color w:val="7030A0"/>
          <w:lang w:val="en-US"/>
        </w:rPr>
        <w:t xml:space="preserve">Data </w:t>
      </w:r>
      <w:r>
        <w:rPr>
          <w:b/>
          <w:bCs/>
          <w:color w:val="7030A0"/>
          <w:lang w:val="en-US"/>
        </w:rPr>
        <w:t>Preparation</w:t>
      </w:r>
    </w:p>
    <w:p w14:paraId="2FC8AB44" w14:textId="73F4861B" w:rsidR="00D65A56" w:rsidRPr="00D65A56" w:rsidRDefault="00D65A56" w:rsidP="006848E5">
      <w:pPr>
        <w:ind w:firstLine="630"/>
        <w:rPr>
          <w:color w:val="002060"/>
          <w:u w:val="single"/>
          <w:lang w:val="en-US"/>
        </w:rPr>
      </w:pPr>
      <w:r w:rsidRPr="00D65A56">
        <w:rPr>
          <w:b/>
          <w:bCs/>
          <w:color w:val="002060"/>
          <w:u w:val="single"/>
          <w:lang w:val="en-US"/>
        </w:rPr>
        <w:t>Data Collecting</w:t>
      </w:r>
      <w:r w:rsidR="008F3EBE">
        <w:rPr>
          <w:b/>
          <w:bCs/>
          <w:color w:val="002060"/>
          <w:u w:val="single"/>
          <w:lang w:val="en-US"/>
        </w:rPr>
        <w:t xml:space="preserve"> and EDA</w:t>
      </w:r>
    </w:p>
    <w:p w14:paraId="119A6BFA" w14:textId="21C60525" w:rsidR="009A6B03" w:rsidRDefault="006848E5" w:rsidP="006848E5">
      <w:pPr>
        <w:ind w:firstLine="630"/>
        <w:rPr>
          <w:lang w:val="en-US"/>
        </w:rPr>
      </w:pPr>
      <w:r>
        <w:rPr>
          <w:lang w:val="en-US"/>
        </w:rPr>
        <w:t xml:space="preserve">After merging data from 4 files from two different sources we have a one large dataframe with the shape (1706, 17818): 17810 columns with </w:t>
      </w:r>
      <w:r w:rsidR="00573CCE">
        <w:rPr>
          <w:lang w:val="en-US"/>
        </w:rPr>
        <w:t>gene</w:t>
      </w:r>
      <w:r>
        <w:rPr>
          <w:lang w:val="en-US"/>
        </w:rPr>
        <w:t xml:space="preserve"> expression level, and 8 info columns.</w:t>
      </w:r>
    </w:p>
    <w:p w14:paraId="4662B59D" w14:textId="4EE54719" w:rsidR="00DE0E50" w:rsidRDefault="00DE0E50" w:rsidP="004064A5">
      <w:pPr>
        <w:spacing w:after="0"/>
        <w:ind w:firstLine="634"/>
        <w:rPr>
          <w:lang w:val="en-US"/>
        </w:rPr>
      </w:pPr>
      <w:r w:rsidRPr="004064A5">
        <w:rPr>
          <w:b/>
          <w:bCs/>
          <w:color w:val="002060"/>
          <w:sz w:val="28"/>
          <w:szCs w:val="28"/>
          <w:lang w:val="en-US"/>
        </w:rPr>
        <w:t>GTEx</w:t>
      </w:r>
      <w:r w:rsidR="007852C9" w:rsidRPr="004064A5">
        <w:rPr>
          <w:b/>
          <w:bCs/>
          <w:color w:val="002060"/>
          <w:sz w:val="28"/>
          <w:szCs w:val="28"/>
          <w:lang w:val="en-US"/>
        </w:rPr>
        <w:t xml:space="preserve"> </w:t>
      </w:r>
      <w:r w:rsidR="007852C9">
        <w:rPr>
          <w:lang w:val="en-US"/>
        </w:rPr>
        <w:t xml:space="preserve">   -   54670 columns with </w:t>
      </w:r>
      <w:r w:rsidR="00573CCE">
        <w:rPr>
          <w:lang w:val="en-US"/>
        </w:rPr>
        <w:t>gene</w:t>
      </w:r>
      <w:r w:rsidR="007852C9">
        <w:rPr>
          <w:lang w:val="en-US"/>
        </w:rPr>
        <w:t xml:space="preserve">s + </w:t>
      </w:r>
      <w:r w:rsidR="009C67E9">
        <w:rPr>
          <w:lang w:val="en-US"/>
        </w:rPr>
        <w:t>2</w:t>
      </w:r>
      <w:r w:rsidR="007852C9">
        <w:rPr>
          <w:lang w:val="en-US"/>
        </w:rPr>
        <w:t xml:space="preserve"> info columns (Sex, Age), 578 patients</w:t>
      </w:r>
    </w:p>
    <w:p w14:paraId="2A378BF2" w14:textId="0C3F24AD" w:rsidR="009C67E9" w:rsidRDefault="009C67E9" w:rsidP="004064A5">
      <w:pPr>
        <w:spacing w:after="0"/>
        <w:ind w:firstLine="634"/>
        <w:rPr>
          <w:lang w:val="en-US"/>
        </w:rPr>
      </w:pPr>
      <w:r>
        <w:rPr>
          <w:lang w:val="en-US"/>
        </w:rPr>
        <w:tab/>
      </w:r>
      <w:r>
        <w:rPr>
          <w:lang w:val="en-US"/>
        </w:rPr>
        <w:tab/>
        <w:t>Then we add 6 info columns for having opportunity of joining the TCGA – so 8 info cols in total.</w:t>
      </w:r>
    </w:p>
    <w:p w14:paraId="1CF58B31" w14:textId="43F2D3AA" w:rsidR="006848E5" w:rsidRDefault="006848E5" w:rsidP="006848E5">
      <w:pPr>
        <w:pStyle w:val="ListParagraph"/>
        <w:numPr>
          <w:ilvl w:val="0"/>
          <w:numId w:val="3"/>
        </w:numPr>
        <w:rPr>
          <w:lang w:val="en-US"/>
        </w:rPr>
      </w:pPr>
      <w:r w:rsidRPr="006848E5">
        <w:rPr>
          <w:b/>
          <w:bCs/>
          <w:sz w:val="24"/>
          <w:szCs w:val="24"/>
          <w:lang w:val="en-US"/>
        </w:rPr>
        <w:t>Age</w:t>
      </w:r>
      <w:r w:rsidRPr="006848E5">
        <w:rPr>
          <w:lang w:val="en-US"/>
        </w:rPr>
        <w:t xml:space="preserve"> – we replace values as: </w:t>
      </w:r>
      <w:r>
        <w:rPr>
          <w:lang w:val="en-US"/>
        </w:rPr>
        <w:t>{’20-29’: 2</w:t>
      </w:r>
      <w:r w:rsidR="004C38A9">
        <w:rPr>
          <w:lang w:val="en-US"/>
        </w:rPr>
        <w:t>5</w:t>
      </w:r>
      <w:r>
        <w:rPr>
          <w:lang w:val="en-US"/>
        </w:rPr>
        <w:t>, ’30-39’: 3</w:t>
      </w:r>
      <w:r w:rsidR="004C38A9">
        <w:rPr>
          <w:lang w:val="en-US"/>
        </w:rPr>
        <w:t>5</w:t>
      </w:r>
      <w:r>
        <w:rPr>
          <w:lang w:val="en-US"/>
        </w:rPr>
        <w:t>, …} because we have only ranges in GTEx dataset with normal samples.</w:t>
      </w:r>
    </w:p>
    <w:p w14:paraId="4A974E9E" w14:textId="49933129" w:rsidR="00DE0E50" w:rsidRPr="00DE0E50" w:rsidRDefault="00DE0E50" w:rsidP="006848E5">
      <w:pPr>
        <w:pStyle w:val="ListParagraph"/>
        <w:numPr>
          <w:ilvl w:val="0"/>
          <w:numId w:val="3"/>
        </w:numPr>
        <w:rPr>
          <w:lang w:val="en-US"/>
        </w:rPr>
      </w:pPr>
      <w:r w:rsidRPr="00DE0E50">
        <w:rPr>
          <w:sz w:val="24"/>
          <w:szCs w:val="24"/>
          <w:lang w:val="en-US"/>
        </w:rPr>
        <w:t xml:space="preserve">Comparing </w:t>
      </w:r>
      <w:r>
        <w:rPr>
          <w:sz w:val="24"/>
          <w:szCs w:val="24"/>
          <w:lang w:val="en-US"/>
        </w:rPr>
        <w:t>of total expression levels by Sex, Age(ranges) shows the similar result in both cases – no differencies were found .</w:t>
      </w:r>
    </w:p>
    <w:p w14:paraId="2F5B5459" w14:textId="18D513C9" w:rsidR="007852C9" w:rsidRDefault="007852C9" w:rsidP="004064A5">
      <w:pPr>
        <w:spacing w:after="0"/>
        <w:ind w:firstLine="634"/>
        <w:rPr>
          <w:lang w:val="en-US"/>
        </w:rPr>
      </w:pPr>
      <w:r w:rsidRPr="004064A5">
        <w:rPr>
          <w:b/>
          <w:bCs/>
          <w:color w:val="002060"/>
          <w:sz w:val="28"/>
          <w:szCs w:val="28"/>
          <w:lang w:val="en-US"/>
        </w:rPr>
        <w:t>TCGA</w:t>
      </w:r>
      <w:r>
        <w:rPr>
          <w:lang w:val="en-US"/>
        </w:rPr>
        <w:t xml:space="preserve">   -   20501 columns with </w:t>
      </w:r>
      <w:r w:rsidR="00573CCE">
        <w:rPr>
          <w:lang w:val="en-US"/>
        </w:rPr>
        <w:t>gene</w:t>
      </w:r>
      <w:r>
        <w:rPr>
          <w:lang w:val="en-US"/>
        </w:rPr>
        <w:t xml:space="preserve">s + </w:t>
      </w:r>
      <w:r w:rsidR="009C67E9">
        <w:rPr>
          <w:lang w:val="en-US"/>
        </w:rPr>
        <w:t>8</w:t>
      </w:r>
      <w:r>
        <w:rPr>
          <w:lang w:val="en-US"/>
        </w:rPr>
        <w:t xml:space="preserve"> info columns, 112</w:t>
      </w:r>
      <w:r w:rsidR="009C67E9">
        <w:rPr>
          <w:lang w:val="en-US"/>
        </w:rPr>
        <w:t>8</w:t>
      </w:r>
      <w:r>
        <w:rPr>
          <w:lang w:val="en-US"/>
        </w:rPr>
        <w:t xml:space="preserve"> patients</w:t>
      </w:r>
      <w:r w:rsidR="009C67E9">
        <w:rPr>
          <w:lang w:val="en-US"/>
        </w:rPr>
        <w:t>.</w:t>
      </w:r>
    </w:p>
    <w:p w14:paraId="3516F29B" w14:textId="53CE6513" w:rsidR="009C67E9" w:rsidRDefault="009C67E9" w:rsidP="004064A5">
      <w:pPr>
        <w:spacing w:after="0"/>
        <w:ind w:firstLine="634"/>
        <w:rPr>
          <w:lang w:val="en-US"/>
        </w:rPr>
      </w:pPr>
      <w:r>
        <w:rPr>
          <w:lang w:val="en-US"/>
        </w:rPr>
        <w:tab/>
      </w:r>
      <w:r>
        <w:rPr>
          <w:lang w:val="en-US"/>
        </w:rPr>
        <w:tab/>
        <w:t>Info columns</w:t>
      </w:r>
      <w:r w:rsidR="004064A5">
        <w:rPr>
          <w:lang w:val="en-US"/>
        </w:rPr>
        <w:t>:</w:t>
      </w:r>
      <w:r>
        <w:rPr>
          <w:lang w:val="en-US"/>
        </w:rPr>
        <w:t xml:space="preserve"> Sex, Age, Dataset, Sample, Histilogy, Location, TimeSurv, EventSurv</w:t>
      </w:r>
      <w:r w:rsidR="004064A5">
        <w:rPr>
          <w:lang w:val="en-US"/>
        </w:rPr>
        <w:t>.</w:t>
      </w:r>
    </w:p>
    <w:p w14:paraId="204FC3D8" w14:textId="2F18FCBA" w:rsidR="004064A5" w:rsidRDefault="004064A5" w:rsidP="004064A5">
      <w:pPr>
        <w:spacing w:after="0"/>
        <w:ind w:firstLine="634"/>
        <w:rPr>
          <w:lang w:val="en-US"/>
        </w:rPr>
      </w:pPr>
      <w:r>
        <w:rPr>
          <w:lang w:val="en-US"/>
        </w:rPr>
        <w:t xml:space="preserve">Additional information: here we have </w:t>
      </w:r>
      <w:r>
        <w:rPr>
          <w:lang w:val="en-US"/>
        </w:rPr>
        <w:tab/>
        <w:t xml:space="preserve">1018 tumor patients and 110 normal patients, </w:t>
      </w:r>
    </w:p>
    <w:p w14:paraId="3B2E946A" w14:textId="30B11108" w:rsidR="004064A5" w:rsidRDefault="004064A5" w:rsidP="004064A5">
      <w:pPr>
        <w:spacing w:after="0"/>
        <w:ind w:left="3600" w:firstLine="720"/>
        <w:rPr>
          <w:lang w:val="en-US"/>
        </w:rPr>
      </w:pPr>
      <w:r>
        <w:rPr>
          <w:lang w:val="en-US"/>
        </w:rPr>
        <w:t>673 male and 455 female,</w:t>
      </w:r>
    </w:p>
    <w:p w14:paraId="20B79E2F" w14:textId="68B75960" w:rsidR="004064A5" w:rsidRDefault="004064A5" w:rsidP="004064A5">
      <w:pPr>
        <w:spacing w:after="0"/>
        <w:ind w:left="3600" w:firstLine="720"/>
        <w:rPr>
          <w:lang w:val="en-US"/>
        </w:rPr>
      </w:pPr>
      <w:r>
        <w:rPr>
          <w:lang w:val="en-US"/>
        </w:rPr>
        <w:t>576 from LUAD</w:t>
      </w:r>
      <w:r w:rsidR="00D65A56">
        <w:rPr>
          <w:lang w:val="en-US"/>
        </w:rPr>
        <w:t xml:space="preserve"> (59 norm)</w:t>
      </w:r>
      <w:r>
        <w:rPr>
          <w:lang w:val="en-US"/>
        </w:rPr>
        <w:t xml:space="preserve"> and 552 from LUSC</w:t>
      </w:r>
      <w:r w:rsidR="00D65A56">
        <w:rPr>
          <w:lang w:val="en-US"/>
        </w:rPr>
        <w:t xml:space="preserve"> (51 norm)</w:t>
      </w:r>
    </w:p>
    <w:p w14:paraId="00BC98E2" w14:textId="307FBB84" w:rsidR="004064A5" w:rsidRDefault="004064A5" w:rsidP="004064A5">
      <w:pPr>
        <w:spacing w:after="0"/>
        <w:ind w:left="3600" w:firstLine="720"/>
        <w:rPr>
          <w:lang w:val="en-US"/>
        </w:rPr>
      </w:pPr>
      <w:r>
        <w:rPr>
          <w:lang w:val="en-US"/>
        </w:rPr>
        <w:t>772 – alive and 322 - dead</w:t>
      </w:r>
    </w:p>
    <w:p w14:paraId="6AED8A0E" w14:textId="11381338" w:rsidR="007852C9" w:rsidRDefault="007852C9" w:rsidP="009C67E9">
      <w:pPr>
        <w:pStyle w:val="ListParagraph"/>
        <w:numPr>
          <w:ilvl w:val="0"/>
          <w:numId w:val="5"/>
        </w:numPr>
        <w:rPr>
          <w:lang w:val="en-US"/>
        </w:rPr>
      </w:pPr>
      <w:r w:rsidRPr="006848E5">
        <w:rPr>
          <w:b/>
          <w:bCs/>
          <w:sz w:val="24"/>
          <w:szCs w:val="24"/>
          <w:lang w:val="en-US"/>
        </w:rPr>
        <w:t>Age</w:t>
      </w:r>
      <w:r w:rsidRPr="006848E5">
        <w:rPr>
          <w:lang w:val="en-US"/>
        </w:rPr>
        <w:t xml:space="preserve"> – </w:t>
      </w:r>
      <w:r w:rsidR="009C67E9">
        <w:rPr>
          <w:lang w:val="en-US"/>
        </w:rPr>
        <w:t>here we have an exact age but for joining with the GTEx we also transform the data by putting them in the ranges as higher</w:t>
      </w:r>
      <w:r>
        <w:rPr>
          <w:lang w:val="en-US"/>
        </w:rPr>
        <w:t>.</w:t>
      </w:r>
      <w:r w:rsidR="009C67E9">
        <w:rPr>
          <w:lang w:val="en-US"/>
        </w:rPr>
        <w:t xml:space="preserve"> Maybe </w:t>
      </w:r>
      <w:r w:rsidR="004064A5">
        <w:rPr>
          <w:lang w:val="en-US"/>
        </w:rPr>
        <w:t>it’s worth to consider only this TCGA dataset without replacing for further age research.</w:t>
      </w:r>
    </w:p>
    <w:p w14:paraId="47D38EDB" w14:textId="5D494C00" w:rsidR="009C67E9" w:rsidRPr="004960CD" w:rsidRDefault="004064A5" w:rsidP="009C67E9">
      <w:pPr>
        <w:pStyle w:val="ListParagraph"/>
        <w:numPr>
          <w:ilvl w:val="0"/>
          <w:numId w:val="5"/>
        </w:numPr>
        <w:rPr>
          <w:lang w:val="en-US"/>
        </w:rPr>
      </w:pPr>
      <w:r w:rsidRPr="0081650F">
        <w:rPr>
          <w:b/>
          <w:bCs/>
          <w:lang w:val="en-US"/>
        </w:rPr>
        <w:t>Sex</w:t>
      </w:r>
      <w:r>
        <w:rPr>
          <w:lang w:val="en-US"/>
        </w:rPr>
        <w:t xml:space="preserve"> - </w:t>
      </w:r>
      <w:r w:rsidRPr="006848E5">
        <w:rPr>
          <w:lang w:val="en-US"/>
        </w:rPr>
        <w:t xml:space="preserve">we replace values as: </w:t>
      </w:r>
      <w:r>
        <w:rPr>
          <w:lang w:val="en-US"/>
        </w:rPr>
        <w:t>{’male’: 1, ’female’: 2</w:t>
      </w:r>
      <w:r w:rsidR="0081650F">
        <w:rPr>
          <w:lang w:val="en-US"/>
        </w:rPr>
        <w:t>} because these values are in GTEx.</w:t>
      </w:r>
    </w:p>
    <w:p w14:paraId="7E7EBBE4" w14:textId="485B3378" w:rsidR="004960CD" w:rsidRPr="00DE0E50" w:rsidRDefault="004960CD" w:rsidP="004960CD">
      <w:pPr>
        <w:pStyle w:val="ListParagraph"/>
        <w:numPr>
          <w:ilvl w:val="0"/>
          <w:numId w:val="5"/>
        </w:numPr>
        <w:rPr>
          <w:lang w:val="en-US"/>
        </w:rPr>
      </w:pPr>
      <w:r w:rsidRPr="00DE0E50">
        <w:rPr>
          <w:sz w:val="24"/>
          <w:szCs w:val="24"/>
          <w:lang w:val="en-US"/>
        </w:rPr>
        <w:t xml:space="preserve">Comparing </w:t>
      </w:r>
      <w:r>
        <w:rPr>
          <w:sz w:val="24"/>
          <w:szCs w:val="24"/>
          <w:lang w:val="en-US"/>
        </w:rPr>
        <w:t>of total expression levels by Sex, Age(ranges) shows the similar result in both cases – no differencies were found .</w:t>
      </w:r>
    </w:p>
    <w:p w14:paraId="382A6F9F" w14:textId="364A7DAD" w:rsidR="00A31A9D" w:rsidRDefault="00A31A9D" w:rsidP="00C32685">
      <w:pPr>
        <w:pStyle w:val="ListParagraph"/>
        <w:ind w:left="540"/>
        <w:rPr>
          <w:b/>
          <w:bCs/>
          <w:color w:val="002060"/>
          <w:sz w:val="28"/>
          <w:szCs w:val="28"/>
          <w:lang w:val="en-US"/>
        </w:rPr>
      </w:pPr>
    </w:p>
    <w:p w14:paraId="45C28223" w14:textId="28303AE0" w:rsidR="0081650F" w:rsidRDefault="00A31A9D" w:rsidP="00C32685">
      <w:pPr>
        <w:pStyle w:val="ListParagraph"/>
        <w:ind w:left="540"/>
        <w:rPr>
          <w:b/>
          <w:bCs/>
          <w:color w:val="002060"/>
          <w:sz w:val="28"/>
          <w:szCs w:val="28"/>
          <w:lang w:val="en-US"/>
        </w:rPr>
      </w:pPr>
      <w:r w:rsidRPr="004064A5">
        <w:rPr>
          <w:b/>
          <w:bCs/>
          <w:color w:val="002060"/>
          <w:sz w:val="28"/>
          <w:szCs w:val="28"/>
          <w:lang w:val="en-US"/>
        </w:rPr>
        <w:t>GTEx</w:t>
      </w:r>
      <w:r>
        <w:rPr>
          <w:b/>
          <w:bCs/>
          <w:color w:val="002060"/>
          <w:sz w:val="28"/>
          <w:szCs w:val="28"/>
          <w:lang w:val="en-US"/>
        </w:rPr>
        <w:t xml:space="preserve"> + </w:t>
      </w:r>
      <w:r w:rsidRPr="004064A5">
        <w:rPr>
          <w:b/>
          <w:bCs/>
          <w:color w:val="002060"/>
          <w:sz w:val="28"/>
          <w:szCs w:val="28"/>
          <w:lang w:val="en-US"/>
        </w:rPr>
        <w:t>TCGA</w:t>
      </w:r>
    </w:p>
    <w:p w14:paraId="57807155" w14:textId="6ADB822F" w:rsidR="00A31A9D" w:rsidRDefault="00A31A9D" w:rsidP="00A31A9D">
      <w:pPr>
        <w:pStyle w:val="ListParagraph"/>
        <w:numPr>
          <w:ilvl w:val="0"/>
          <w:numId w:val="10"/>
        </w:numPr>
        <w:rPr>
          <w:lang w:val="en-US"/>
        </w:rPr>
      </w:pPr>
      <w:r>
        <w:rPr>
          <w:lang w:val="en-US"/>
        </w:rPr>
        <w:t xml:space="preserve">We create a </w:t>
      </w:r>
      <w:r w:rsidRPr="00A31A9D">
        <w:rPr>
          <w:b/>
          <w:bCs/>
          <w:lang w:val="en-US"/>
        </w:rPr>
        <w:t>new feature STATE</w:t>
      </w:r>
      <w:r>
        <w:rPr>
          <w:lang w:val="en-US"/>
        </w:rPr>
        <w:t xml:space="preserve"> which contains useful info from 2 cols (Dataset, Sample) and drop these 2.</w:t>
      </w:r>
    </w:p>
    <w:p w14:paraId="71CCDD43" w14:textId="77777777" w:rsidR="00A31A9D" w:rsidRDefault="00A31A9D" w:rsidP="00A31A9D">
      <w:pPr>
        <w:pStyle w:val="ListParagraph"/>
        <w:ind w:left="900"/>
        <w:rPr>
          <w:lang w:val="en-US"/>
        </w:rPr>
      </w:pPr>
      <w:r>
        <w:rPr>
          <w:lang w:val="en-US"/>
        </w:rPr>
        <w:t xml:space="preserve">So </w:t>
      </w:r>
      <w:r>
        <w:rPr>
          <w:lang w:val="en-US"/>
        </w:rPr>
        <w:tab/>
        <w:t>all normal patients from three datasets will have the State: norm – in total 688 = 578+110;</w:t>
      </w:r>
    </w:p>
    <w:p w14:paraId="5B514382" w14:textId="3B1A558F" w:rsidR="00A31A9D" w:rsidRDefault="00A31A9D" w:rsidP="00A31A9D">
      <w:pPr>
        <w:pStyle w:val="ListParagraph"/>
        <w:ind w:left="900"/>
        <w:rPr>
          <w:lang w:val="en-US"/>
        </w:rPr>
      </w:pPr>
      <w:r>
        <w:rPr>
          <w:lang w:val="en-US"/>
        </w:rPr>
        <w:tab/>
        <w:t>AC tumor patients from LUAD dataset will have the State: AC – in total 517 = 576-59;</w:t>
      </w:r>
    </w:p>
    <w:p w14:paraId="5797A8EB" w14:textId="6A58C3AD" w:rsidR="00A31A9D" w:rsidRDefault="00A31A9D" w:rsidP="00A31A9D">
      <w:pPr>
        <w:pStyle w:val="ListParagraph"/>
        <w:ind w:left="900"/>
        <w:rPr>
          <w:lang w:val="en-US"/>
        </w:rPr>
      </w:pPr>
      <w:r>
        <w:rPr>
          <w:lang w:val="en-US"/>
        </w:rPr>
        <w:tab/>
        <w:t>SCC tumor patients from LUSC dataset will have the State: SCC – in total 501 = 552-51.</w:t>
      </w:r>
    </w:p>
    <w:p w14:paraId="0AF90C4D" w14:textId="22893051" w:rsidR="007852C9" w:rsidRDefault="00A31A9D" w:rsidP="008F3EBE">
      <w:pPr>
        <w:pStyle w:val="ListParagraph"/>
        <w:ind w:left="0" w:hanging="90"/>
        <w:rPr>
          <w:lang w:val="en-US"/>
        </w:rPr>
      </w:pPr>
      <w:r>
        <w:rPr>
          <w:lang w:val="en-US"/>
        </w:rPr>
        <w:t>A</w:t>
      </w:r>
      <w:r w:rsidR="0081650F">
        <w:rPr>
          <w:lang w:val="en-US"/>
        </w:rPr>
        <w:t xml:space="preserve">fter merging by </w:t>
      </w:r>
      <w:r w:rsidR="00573CCE">
        <w:rPr>
          <w:lang w:val="en-US"/>
        </w:rPr>
        <w:t>gene</w:t>
      </w:r>
      <w:r w:rsidR="0081650F">
        <w:rPr>
          <w:lang w:val="en-US"/>
        </w:rPr>
        <w:t>s that are present in both sources we get a new common dataset (df3) with:</w:t>
      </w:r>
    </w:p>
    <w:p w14:paraId="04FEAA9C" w14:textId="672DF9F4" w:rsidR="0081650F" w:rsidRDefault="0081650F" w:rsidP="008F3EBE">
      <w:pPr>
        <w:pStyle w:val="ListParagraph"/>
        <w:ind w:left="0" w:hanging="90"/>
        <w:rPr>
          <w:lang w:val="en-US"/>
        </w:rPr>
      </w:pPr>
      <w:r>
        <w:rPr>
          <w:lang w:val="en-US"/>
        </w:rPr>
        <w:tab/>
        <w:t>1781</w:t>
      </w:r>
      <w:r w:rsidR="00A31A9D">
        <w:rPr>
          <w:lang w:val="en-US"/>
        </w:rPr>
        <w:t>7</w:t>
      </w:r>
      <w:r>
        <w:rPr>
          <w:lang w:val="en-US"/>
        </w:rPr>
        <w:t xml:space="preserve"> columns (17810 </w:t>
      </w:r>
      <w:r w:rsidR="00573CCE">
        <w:rPr>
          <w:lang w:val="en-US"/>
        </w:rPr>
        <w:t>gene</w:t>
      </w:r>
      <w:r>
        <w:rPr>
          <w:lang w:val="en-US"/>
        </w:rPr>
        <w:t xml:space="preserve">s, </w:t>
      </w:r>
      <w:r w:rsidR="00A31A9D">
        <w:rPr>
          <w:lang w:val="en-US"/>
        </w:rPr>
        <w:t>7</w:t>
      </w:r>
      <w:r>
        <w:rPr>
          <w:lang w:val="en-US"/>
        </w:rPr>
        <w:t xml:space="preserve"> info) and 1706 rows for patients.</w:t>
      </w:r>
    </w:p>
    <w:p w14:paraId="06759B64" w14:textId="7F769EC4" w:rsidR="008F3EBE" w:rsidRDefault="008F3EBE" w:rsidP="008F3EBE">
      <w:pPr>
        <w:pStyle w:val="ListParagraph"/>
        <w:ind w:left="0" w:hanging="90"/>
        <w:rPr>
          <w:lang w:val="en-US"/>
        </w:rPr>
      </w:pPr>
      <w:r>
        <w:rPr>
          <w:noProof/>
          <w:lang w:val="en-US"/>
        </w:rPr>
        <w:drawing>
          <wp:anchor distT="0" distB="0" distL="114300" distR="114300" simplePos="0" relativeHeight="251658240" behindDoc="0" locked="0" layoutInCell="1" allowOverlap="1" wp14:anchorId="5BA29E88" wp14:editId="70D2806A">
            <wp:simplePos x="0" y="0"/>
            <wp:positionH relativeFrom="margin">
              <wp:posOffset>2249805</wp:posOffset>
            </wp:positionH>
            <wp:positionV relativeFrom="paragraph">
              <wp:posOffset>10795</wp:posOffset>
            </wp:positionV>
            <wp:extent cx="4503609" cy="3381375"/>
            <wp:effectExtent l="0" t="0" r="0" b="0"/>
            <wp:wrapSquare wrapText="bothSides"/>
            <wp:docPr id="208325517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55177" name="Graphic 2083255177"/>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4503609" cy="3381375"/>
                    </a:xfrm>
                    <a:prstGeom prst="rect">
                      <a:avLst/>
                    </a:prstGeom>
                  </pic:spPr>
                </pic:pic>
              </a:graphicData>
            </a:graphic>
            <wp14:sizeRelH relativeFrom="page">
              <wp14:pctWidth>0</wp14:pctWidth>
            </wp14:sizeRelH>
            <wp14:sizeRelV relativeFrom="page">
              <wp14:pctHeight>0</wp14:pctHeight>
            </wp14:sizeRelV>
          </wp:anchor>
        </w:drawing>
      </w:r>
    </w:p>
    <w:p w14:paraId="7BAFDD3F" w14:textId="4BEDDE51" w:rsidR="00A31A9D" w:rsidRDefault="00A31A9D" w:rsidP="00A31A9D">
      <w:pPr>
        <w:pStyle w:val="ListParagraph"/>
        <w:numPr>
          <w:ilvl w:val="0"/>
          <w:numId w:val="10"/>
        </w:numPr>
        <w:rPr>
          <w:lang w:val="en-US"/>
        </w:rPr>
      </w:pPr>
      <w:r>
        <w:rPr>
          <w:lang w:val="en-US"/>
        </w:rPr>
        <w:t>Merge validity check because we have two different sources of data.</w:t>
      </w:r>
    </w:p>
    <w:p w14:paraId="252C315C" w14:textId="62CEE40D" w:rsidR="00D35E41" w:rsidRDefault="00D35E41" w:rsidP="008F3EBE">
      <w:pPr>
        <w:pStyle w:val="ListParagraph"/>
        <w:tabs>
          <w:tab w:val="left" w:pos="630"/>
          <w:tab w:val="left" w:pos="900"/>
        </w:tabs>
        <w:ind w:left="0" w:firstLine="540"/>
        <w:jc w:val="both"/>
        <w:rPr>
          <w:lang w:val="en-US"/>
        </w:rPr>
      </w:pPr>
      <w:r>
        <w:rPr>
          <w:lang w:val="en-US"/>
        </w:rPr>
        <w:t>Here we see that data</w:t>
      </w:r>
      <w:r w:rsidRPr="00D35E41">
        <w:rPr>
          <w:lang w:val="en-US"/>
        </w:rPr>
        <w:t xml:space="preserve"> </w:t>
      </w:r>
      <w:r>
        <w:rPr>
          <w:lang w:val="en-US"/>
        </w:rPr>
        <w:t xml:space="preserve">distributions </w:t>
      </w:r>
      <w:r w:rsidR="00A31A9D">
        <w:rPr>
          <w:lang w:val="en-US"/>
        </w:rPr>
        <w:t xml:space="preserve">from different sources </w:t>
      </w:r>
      <w:r>
        <w:rPr>
          <w:lang w:val="en-US"/>
        </w:rPr>
        <w:t>are shifted. And in GTEx we have only normal patients, while in TCGA we have normal and tumor patients. We don’t know about differences in tumor_normal, so we take only normal patients from TCGA and correct the GTEx distribution as:</w:t>
      </w:r>
    </w:p>
    <w:p w14:paraId="4E0240B9" w14:textId="22925AAD" w:rsidR="008F3EBE" w:rsidRDefault="008F3EBE" w:rsidP="00D65A56">
      <w:pPr>
        <w:pStyle w:val="ListParagraph"/>
        <w:tabs>
          <w:tab w:val="left" w:pos="630"/>
          <w:tab w:val="left" w:pos="900"/>
        </w:tabs>
        <w:ind w:left="990"/>
        <w:rPr>
          <w:lang w:val="en-US"/>
        </w:rPr>
      </w:pPr>
    </w:p>
    <w:p w14:paraId="2A8DA368" w14:textId="77777777" w:rsidR="008F3EBE" w:rsidRDefault="008F3EBE" w:rsidP="00D65A56">
      <w:pPr>
        <w:pStyle w:val="ListParagraph"/>
        <w:tabs>
          <w:tab w:val="left" w:pos="630"/>
          <w:tab w:val="left" w:pos="900"/>
        </w:tabs>
        <w:ind w:left="990"/>
        <w:rPr>
          <w:lang w:val="en-US"/>
        </w:rPr>
      </w:pPr>
    </w:p>
    <w:p w14:paraId="44D52F8E" w14:textId="77777777" w:rsidR="008F3EBE" w:rsidRDefault="008F3EBE" w:rsidP="00D65A56">
      <w:pPr>
        <w:pStyle w:val="ListParagraph"/>
        <w:tabs>
          <w:tab w:val="left" w:pos="630"/>
          <w:tab w:val="left" w:pos="900"/>
        </w:tabs>
        <w:ind w:left="990"/>
        <w:rPr>
          <w:lang w:val="en-US"/>
        </w:rPr>
      </w:pPr>
    </w:p>
    <w:p w14:paraId="223D07DA" w14:textId="77777777" w:rsidR="008F3EBE" w:rsidRDefault="008F3EBE" w:rsidP="00D65A56">
      <w:pPr>
        <w:pStyle w:val="ListParagraph"/>
        <w:tabs>
          <w:tab w:val="left" w:pos="630"/>
          <w:tab w:val="left" w:pos="900"/>
        </w:tabs>
        <w:ind w:left="990"/>
        <w:rPr>
          <w:lang w:val="en-US"/>
        </w:rPr>
      </w:pPr>
    </w:p>
    <w:p w14:paraId="6220C0D5" w14:textId="77777777" w:rsidR="008F3EBE" w:rsidRDefault="008F3EBE" w:rsidP="00D65A56">
      <w:pPr>
        <w:pStyle w:val="ListParagraph"/>
        <w:tabs>
          <w:tab w:val="left" w:pos="630"/>
          <w:tab w:val="left" w:pos="900"/>
        </w:tabs>
        <w:ind w:left="990"/>
        <w:rPr>
          <w:lang w:val="en-US"/>
        </w:rPr>
      </w:pPr>
    </w:p>
    <w:p w14:paraId="1BB6C85E" w14:textId="77777777" w:rsidR="008F3EBE" w:rsidRDefault="008F3EBE" w:rsidP="00D65A56">
      <w:pPr>
        <w:pStyle w:val="ListParagraph"/>
        <w:tabs>
          <w:tab w:val="left" w:pos="630"/>
          <w:tab w:val="left" w:pos="900"/>
        </w:tabs>
        <w:ind w:left="990"/>
        <w:rPr>
          <w:lang w:val="en-US"/>
        </w:rPr>
      </w:pPr>
    </w:p>
    <w:p w14:paraId="7D3BD097" w14:textId="4E3185EE" w:rsidR="00D35E41" w:rsidRDefault="00D35E41" w:rsidP="00D65A56">
      <w:pPr>
        <w:pStyle w:val="ListParagraph"/>
        <w:tabs>
          <w:tab w:val="left" w:pos="630"/>
          <w:tab w:val="left" w:pos="900"/>
        </w:tabs>
        <w:ind w:left="990"/>
        <w:rPr>
          <w:lang w:val="en-US"/>
        </w:rPr>
      </w:pPr>
      <w:r>
        <w:rPr>
          <w:lang w:val="en-US"/>
        </w:rPr>
        <w:t xml:space="preserve">GTEx_new = </w:t>
      </w:r>
      <w:r w:rsidR="00A77269">
        <w:rPr>
          <w:lang w:val="en-US"/>
        </w:rPr>
        <w:t>(</w:t>
      </w:r>
      <w:r>
        <w:rPr>
          <w:lang w:val="en-US"/>
        </w:rPr>
        <w:t xml:space="preserve">GTEx </w:t>
      </w:r>
      <w:r w:rsidR="00A77269">
        <w:rPr>
          <w:lang w:val="en-US"/>
        </w:rPr>
        <w:t>–</w:t>
      </w:r>
      <w:r>
        <w:rPr>
          <w:lang w:val="en-US"/>
        </w:rPr>
        <w:t xml:space="preserve"> </w:t>
      </w:r>
      <w:r w:rsidR="00A77269">
        <w:rPr>
          <w:lang w:val="en-US"/>
        </w:rPr>
        <w:t>avg(GTEx)) * std(TCGA)/std(GTEx) + avg(TCGA)</w:t>
      </w:r>
    </w:p>
    <w:p w14:paraId="6C8D0347" w14:textId="147FF3B1" w:rsidR="00A77269" w:rsidRDefault="00A77269" w:rsidP="008F3EBE">
      <w:pPr>
        <w:pStyle w:val="ListParagraph"/>
        <w:tabs>
          <w:tab w:val="left" w:pos="630"/>
          <w:tab w:val="left" w:pos="900"/>
        </w:tabs>
        <w:ind w:left="0"/>
        <w:rPr>
          <w:lang w:val="en-US"/>
        </w:rPr>
      </w:pPr>
      <w:r>
        <w:rPr>
          <w:lang w:val="en-US"/>
        </w:rPr>
        <w:lastRenderedPageBreak/>
        <w:t>So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4"/>
        <w:gridCol w:w="5436"/>
      </w:tblGrid>
      <w:tr w:rsidR="008F3EBE" w14:paraId="51B979AA" w14:textId="77777777" w:rsidTr="008F3EBE">
        <w:tc>
          <w:tcPr>
            <w:tcW w:w="5184" w:type="dxa"/>
          </w:tcPr>
          <w:p w14:paraId="044825D4" w14:textId="0BD7C110" w:rsidR="008F3EBE" w:rsidRDefault="008F3EBE" w:rsidP="008F3EBE">
            <w:pPr>
              <w:pStyle w:val="ListParagraph"/>
              <w:tabs>
                <w:tab w:val="left" w:pos="630"/>
                <w:tab w:val="left" w:pos="900"/>
              </w:tabs>
              <w:ind w:left="0"/>
              <w:rPr>
                <w:lang w:val="en-US"/>
              </w:rPr>
            </w:pPr>
            <w:r>
              <w:rPr>
                <w:noProof/>
                <w:lang w:val="en-US"/>
              </w:rPr>
              <w:drawing>
                <wp:inline distT="0" distB="0" distL="0" distR="0" wp14:anchorId="6F162BB9" wp14:editId="684ADA6C">
                  <wp:extent cx="3152775" cy="2364581"/>
                  <wp:effectExtent l="0" t="0" r="0" b="0"/>
                  <wp:docPr id="1652596250"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96250" name="Graphic 1652596250"/>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160911" cy="2370683"/>
                          </a:xfrm>
                          <a:prstGeom prst="rect">
                            <a:avLst/>
                          </a:prstGeom>
                        </pic:spPr>
                      </pic:pic>
                    </a:graphicData>
                  </a:graphic>
                </wp:inline>
              </w:drawing>
            </w:r>
          </w:p>
        </w:tc>
        <w:tc>
          <w:tcPr>
            <w:tcW w:w="5436" w:type="dxa"/>
          </w:tcPr>
          <w:p w14:paraId="5EDFFB53" w14:textId="69C4A845" w:rsidR="008F3EBE" w:rsidRDefault="008F3EBE" w:rsidP="008F3EBE">
            <w:pPr>
              <w:pStyle w:val="ListParagraph"/>
              <w:tabs>
                <w:tab w:val="left" w:pos="630"/>
                <w:tab w:val="left" w:pos="900"/>
              </w:tabs>
              <w:ind w:left="0"/>
              <w:rPr>
                <w:lang w:val="en-US"/>
              </w:rPr>
            </w:pPr>
            <w:r>
              <w:rPr>
                <w:noProof/>
                <w:lang w:val="en-US"/>
              </w:rPr>
              <w:drawing>
                <wp:inline distT="0" distB="0" distL="0" distR="0" wp14:anchorId="38784618" wp14:editId="24761437">
                  <wp:extent cx="3310890" cy="2485863"/>
                  <wp:effectExtent l="0" t="0" r="3810" b="0"/>
                  <wp:docPr id="208548312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83122" name="Graphic 2085483122"/>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3325815" cy="2497069"/>
                          </a:xfrm>
                          <a:prstGeom prst="rect">
                            <a:avLst/>
                          </a:prstGeom>
                        </pic:spPr>
                      </pic:pic>
                    </a:graphicData>
                  </a:graphic>
                </wp:inline>
              </w:drawing>
            </w:r>
          </w:p>
        </w:tc>
      </w:tr>
    </w:tbl>
    <w:p w14:paraId="6E158AC2" w14:textId="640CBC9B" w:rsidR="008F3EBE" w:rsidRDefault="008F3EBE" w:rsidP="008F3EBE">
      <w:pPr>
        <w:pStyle w:val="ListParagraph"/>
        <w:numPr>
          <w:ilvl w:val="0"/>
          <w:numId w:val="10"/>
        </w:numPr>
        <w:rPr>
          <w:b/>
          <w:bCs/>
          <w:lang w:val="en-US"/>
        </w:rPr>
      </w:pPr>
      <w:r>
        <w:rPr>
          <w:b/>
          <w:bCs/>
          <w:lang w:val="en-US"/>
        </w:rPr>
        <w:t xml:space="preserve">NaN values </w:t>
      </w:r>
      <w:r>
        <w:rPr>
          <w:lang w:val="en-US"/>
        </w:rPr>
        <w:t>– we investigate the result dataset for detecting missing values</w:t>
      </w:r>
      <w:r w:rsidR="0081084E">
        <w:rPr>
          <w:lang w:val="en-US"/>
        </w:rPr>
        <w:t xml:space="preserve"> and fill them by 0 because this is the result of calculations on the previous step</w:t>
      </w:r>
      <w:r>
        <w:rPr>
          <w:lang w:val="en-US"/>
        </w:rPr>
        <w:t>.</w:t>
      </w:r>
    </w:p>
    <w:p w14:paraId="710648B6" w14:textId="6F6926BF" w:rsidR="00EF1566" w:rsidRPr="008F3EBE" w:rsidRDefault="00EF1566" w:rsidP="008F3EBE">
      <w:pPr>
        <w:pStyle w:val="ListParagraph"/>
        <w:numPr>
          <w:ilvl w:val="0"/>
          <w:numId w:val="10"/>
        </w:numPr>
        <w:rPr>
          <w:lang w:val="en-US"/>
        </w:rPr>
      </w:pPr>
      <w:r w:rsidRPr="008F3EBE">
        <w:rPr>
          <w:b/>
          <w:bCs/>
          <w:lang w:val="en-US"/>
        </w:rPr>
        <w:t>Null_</w:t>
      </w:r>
      <w:r w:rsidR="00573CCE" w:rsidRPr="008F3EBE">
        <w:rPr>
          <w:b/>
          <w:bCs/>
          <w:lang w:val="en-US"/>
        </w:rPr>
        <w:t>gene</w:t>
      </w:r>
      <w:r w:rsidRPr="008F3EBE">
        <w:rPr>
          <w:b/>
          <w:bCs/>
          <w:lang w:val="en-US"/>
        </w:rPr>
        <w:t>s</w:t>
      </w:r>
      <w:r w:rsidRPr="008F3EBE">
        <w:rPr>
          <w:lang w:val="en-US"/>
        </w:rPr>
        <w:t xml:space="preserve"> – we remove all columns with ONLY </w:t>
      </w:r>
      <w:r w:rsidR="008F3EBE" w:rsidRPr="008F3EBE">
        <w:rPr>
          <w:lang w:val="en-US"/>
        </w:rPr>
        <w:t>ZERO</w:t>
      </w:r>
      <w:r w:rsidRPr="008F3EBE">
        <w:rPr>
          <w:lang w:val="en-US"/>
        </w:rPr>
        <w:t xml:space="preserve"> values, there were </w:t>
      </w:r>
      <w:r w:rsidR="008F3EBE" w:rsidRPr="008F3EBE">
        <w:rPr>
          <w:lang w:val="en-US"/>
        </w:rPr>
        <w:t>217</w:t>
      </w:r>
      <w:r w:rsidRPr="008F3EBE">
        <w:rPr>
          <w:lang w:val="en-US"/>
        </w:rPr>
        <w:t xml:space="preserve"> such.</w:t>
      </w:r>
    </w:p>
    <w:p w14:paraId="4C510544" w14:textId="7526D5BE" w:rsidR="00AE0E15" w:rsidRDefault="00AE0E15" w:rsidP="00AE0E15">
      <w:pPr>
        <w:pStyle w:val="ListParagraph"/>
        <w:ind w:left="180"/>
        <w:rPr>
          <w:lang w:val="en-US"/>
        </w:rPr>
      </w:pPr>
      <w:r>
        <w:rPr>
          <w:lang w:val="en-US"/>
        </w:rPr>
        <w:t>So now we have dataset (df4) with: 176</w:t>
      </w:r>
      <w:r w:rsidR="008F3EBE">
        <w:rPr>
          <w:lang w:val="en-US"/>
        </w:rPr>
        <w:t>00</w:t>
      </w:r>
      <w:r>
        <w:rPr>
          <w:lang w:val="en-US"/>
        </w:rPr>
        <w:t xml:space="preserve"> columns (</w:t>
      </w:r>
      <w:r w:rsidR="005131C5">
        <w:rPr>
          <w:lang w:val="en-US"/>
        </w:rPr>
        <w:t>(</w:t>
      </w:r>
      <w:r>
        <w:rPr>
          <w:lang w:val="en-US"/>
        </w:rPr>
        <w:t>17810-2+1-</w:t>
      </w:r>
      <w:r w:rsidR="008F3EBE">
        <w:rPr>
          <w:lang w:val="en-US"/>
        </w:rPr>
        <w:t>217</w:t>
      </w:r>
      <w:r w:rsidR="005131C5">
        <w:rPr>
          <w:lang w:val="en-US"/>
        </w:rPr>
        <w:t>)</w:t>
      </w:r>
      <w:r>
        <w:rPr>
          <w:lang w:val="en-US"/>
        </w:rPr>
        <w:t xml:space="preserve"> </w:t>
      </w:r>
      <w:r w:rsidR="00573CCE">
        <w:rPr>
          <w:lang w:val="en-US"/>
        </w:rPr>
        <w:t>gene</w:t>
      </w:r>
      <w:r>
        <w:rPr>
          <w:lang w:val="en-US"/>
        </w:rPr>
        <w:t xml:space="preserve">s, </w:t>
      </w:r>
      <w:r w:rsidR="008F3EBE">
        <w:rPr>
          <w:lang w:val="en-US"/>
        </w:rPr>
        <w:t>7</w:t>
      </w:r>
      <w:r>
        <w:rPr>
          <w:lang w:val="en-US"/>
        </w:rPr>
        <w:t xml:space="preserve"> info) and 1706 rows for patients.</w:t>
      </w:r>
    </w:p>
    <w:p w14:paraId="73ED10E1" w14:textId="7617123F" w:rsidR="00AE0E15" w:rsidRDefault="0081084E" w:rsidP="0081084E">
      <w:pPr>
        <w:pStyle w:val="ListParagraph"/>
        <w:ind w:left="0"/>
        <w:rPr>
          <w:lang w:val="en-US"/>
        </w:rPr>
      </w:pPr>
      <w:r>
        <w:rPr>
          <w:b/>
          <w:bCs/>
          <w:lang w:val="en-US"/>
        </w:rPr>
        <w:t>We</w:t>
      </w:r>
      <w:r w:rsidRPr="005131C5">
        <w:rPr>
          <w:b/>
          <w:bCs/>
          <w:lang w:val="en-US"/>
        </w:rPr>
        <w:t xml:space="preserve"> save</w:t>
      </w:r>
      <w:r>
        <w:rPr>
          <w:b/>
          <w:bCs/>
          <w:lang w:val="en-US"/>
        </w:rPr>
        <w:t xml:space="preserve"> the result </w:t>
      </w:r>
      <w:r w:rsidRPr="005131C5">
        <w:rPr>
          <w:b/>
          <w:bCs/>
          <w:lang w:val="en-US"/>
        </w:rPr>
        <w:t xml:space="preserve">as </w:t>
      </w:r>
      <w:r w:rsidRPr="005131C5">
        <w:rPr>
          <w:b/>
          <w:bCs/>
          <w:i/>
          <w:iCs/>
          <w:lang w:val="en-US"/>
        </w:rPr>
        <w:t>‘</w:t>
      </w:r>
      <w:r>
        <w:rPr>
          <w:b/>
          <w:bCs/>
          <w:i/>
          <w:iCs/>
          <w:lang w:val="en-US"/>
        </w:rPr>
        <w:t>L_Prep_</w:t>
      </w:r>
      <w:r w:rsidRPr="005131C5">
        <w:rPr>
          <w:b/>
          <w:bCs/>
          <w:i/>
          <w:iCs/>
          <w:lang w:val="en-US"/>
        </w:rPr>
        <w:t>df</w:t>
      </w:r>
      <w:r>
        <w:rPr>
          <w:b/>
          <w:bCs/>
          <w:i/>
          <w:iCs/>
          <w:lang w:val="en-US"/>
        </w:rPr>
        <w:t>4</w:t>
      </w:r>
      <w:r w:rsidRPr="005131C5">
        <w:rPr>
          <w:b/>
          <w:bCs/>
          <w:i/>
          <w:iCs/>
          <w:lang w:val="en-US"/>
        </w:rPr>
        <w:t>.csv’</w:t>
      </w:r>
      <w:r w:rsidRPr="005131C5">
        <w:rPr>
          <w:b/>
          <w:bCs/>
          <w:lang w:val="en-US"/>
        </w:rPr>
        <w:t xml:space="preserve"> file.</w:t>
      </w:r>
    </w:p>
    <w:p w14:paraId="326E3AB1" w14:textId="4FB884B7" w:rsidR="00EB4F23" w:rsidRDefault="002D4290" w:rsidP="002D4290">
      <w:pPr>
        <w:rPr>
          <w:lang w:val="en-US"/>
        </w:rPr>
      </w:pPr>
      <w:r>
        <w:rPr>
          <w:lang w:val="en-US"/>
        </w:rPr>
        <w:t>Finally</w:t>
      </w:r>
      <w:r w:rsidR="00EB4F23">
        <w:rPr>
          <w:lang w:val="en-US"/>
        </w:rPr>
        <w:t xml:space="preserve"> </w:t>
      </w:r>
      <w:r w:rsidR="0081084E">
        <w:rPr>
          <w:lang w:val="en-US"/>
        </w:rPr>
        <w:t xml:space="preserve">for the State investigations </w:t>
      </w:r>
      <w:r w:rsidR="00EB4F23">
        <w:rPr>
          <w:lang w:val="en-US"/>
        </w:rPr>
        <w:t xml:space="preserve">we </w:t>
      </w:r>
      <w:r w:rsidR="0081084E">
        <w:rPr>
          <w:lang w:val="en-US"/>
        </w:rPr>
        <w:t>save</w:t>
      </w:r>
      <w:r w:rsidR="00EB4F23">
        <w:rPr>
          <w:lang w:val="en-US"/>
        </w:rPr>
        <w:t xml:space="preserve"> dataset with the shape (1706, 17</w:t>
      </w:r>
      <w:r w:rsidR="0081084E">
        <w:rPr>
          <w:lang w:val="en-US"/>
        </w:rPr>
        <w:t>594</w:t>
      </w:r>
      <w:r w:rsidR="00EB4F23">
        <w:rPr>
          <w:lang w:val="en-US"/>
        </w:rPr>
        <w:t>): 17</w:t>
      </w:r>
      <w:r w:rsidR="0081084E">
        <w:rPr>
          <w:lang w:val="en-US"/>
        </w:rPr>
        <w:t>593</w:t>
      </w:r>
      <w:r w:rsidR="00EB4F23">
        <w:rPr>
          <w:lang w:val="en-US"/>
        </w:rPr>
        <w:t xml:space="preserve"> </w:t>
      </w:r>
      <w:r w:rsidR="00573CCE">
        <w:rPr>
          <w:lang w:val="en-US"/>
        </w:rPr>
        <w:t>gene</w:t>
      </w:r>
      <w:r w:rsidR="00EB4F23">
        <w:rPr>
          <w:lang w:val="en-US"/>
        </w:rPr>
        <w:t xml:space="preserve">s and </w:t>
      </w:r>
      <w:r w:rsidR="0081084E">
        <w:rPr>
          <w:lang w:val="en-US"/>
        </w:rPr>
        <w:t>1</w:t>
      </w:r>
      <w:r w:rsidR="00EB4F23">
        <w:rPr>
          <w:lang w:val="en-US"/>
        </w:rPr>
        <w:t xml:space="preserve"> info</w:t>
      </w:r>
      <w:r w:rsidR="0081084E">
        <w:rPr>
          <w:lang w:val="en-US"/>
        </w:rPr>
        <w:t xml:space="preserve"> (State) and save it as </w:t>
      </w:r>
      <w:r w:rsidR="0081084E" w:rsidRPr="0081084E">
        <w:rPr>
          <w:b/>
          <w:bCs/>
          <w:lang w:val="en-US"/>
        </w:rPr>
        <w:t>pickle object ‘L_Prep_State’</w:t>
      </w:r>
      <w:r w:rsidR="00EB4F23">
        <w:rPr>
          <w:lang w:val="en-US"/>
        </w:rPr>
        <w:t>.</w:t>
      </w:r>
      <w:r w:rsidR="002A1E33">
        <w:rPr>
          <w:lang w:val="en-US"/>
        </w:rPr>
        <w:t xml:space="preserve"> </w:t>
      </w:r>
    </w:p>
    <w:p w14:paraId="34D2BBA8" w14:textId="43A3ABAC" w:rsidR="002A1E33" w:rsidRPr="00EB4F23" w:rsidRDefault="0081084E" w:rsidP="002D4290">
      <w:pPr>
        <w:rPr>
          <w:lang w:val="en-US"/>
        </w:rPr>
      </w:pPr>
      <w:r>
        <w:rPr>
          <w:noProof/>
          <w:lang w:val="en-US"/>
        </w:rPr>
        <w:drawing>
          <wp:inline distT="0" distB="0" distL="0" distR="0" wp14:anchorId="78FDBEA5" wp14:editId="7B10D7C4">
            <wp:extent cx="4681217" cy="3514725"/>
            <wp:effectExtent l="0" t="0" r="5715" b="0"/>
            <wp:docPr id="100786870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68706" name="Graphic 1007868706"/>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685935" cy="3518267"/>
                    </a:xfrm>
                    <a:prstGeom prst="rect">
                      <a:avLst/>
                    </a:prstGeom>
                  </pic:spPr>
                </pic:pic>
              </a:graphicData>
            </a:graphic>
          </wp:inline>
        </w:drawing>
      </w:r>
      <w:r w:rsidR="0056239D">
        <w:rPr>
          <w:lang w:val="en-US"/>
        </w:rPr>
        <w:t>688 - norm, 517 - AC, 501 - SCC</w:t>
      </w:r>
    </w:p>
    <w:p w14:paraId="3880DCB5" w14:textId="77777777" w:rsidR="0081084E" w:rsidRDefault="0081084E">
      <w:pPr>
        <w:rPr>
          <w:b/>
          <w:bCs/>
          <w:color w:val="7030A0"/>
          <w:lang w:val="en-US"/>
        </w:rPr>
      </w:pPr>
      <w:r>
        <w:rPr>
          <w:b/>
          <w:bCs/>
          <w:color w:val="7030A0"/>
          <w:lang w:val="en-US"/>
        </w:rPr>
        <w:br w:type="page"/>
      </w:r>
    </w:p>
    <w:p w14:paraId="3CD0F91F" w14:textId="50326606" w:rsidR="005131C5" w:rsidRDefault="00573CCE" w:rsidP="005131C5">
      <w:pPr>
        <w:rPr>
          <w:lang w:val="en-US"/>
        </w:rPr>
      </w:pPr>
      <w:r w:rsidRPr="00573CCE">
        <w:rPr>
          <w:b/>
          <w:bCs/>
          <w:color w:val="7030A0"/>
          <w:lang w:val="en-US"/>
        </w:rPr>
        <w:lastRenderedPageBreak/>
        <w:t>PCA</w:t>
      </w:r>
    </w:p>
    <w:p w14:paraId="786900C6" w14:textId="33E4C100" w:rsidR="00573CCE" w:rsidRDefault="00573CCE" w:rsidP="005131C5">
      <w:pPr>
        <w:rPr>
          <w:lang w:val="en-US"/>
        </w:rPr>
      </w:pPr>
      <w:r>
        <w:rPr>
          <w:noProof/>
          <w:lang w:val="en-US"/>
        </w:rPr>
        <w:drawing>
          <wp:inline distT="0" distB="0" distL="0" distR="0" wp14:anchorId="69CCE8C0" wp14:editId="0EE434DE">
            <wp:extent cx="5286375" cy="3969086"/>
            <wp:effectExtent l="0" t="0" r="0" b="0"/>
            <wp:docPr id="1053229985"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29985" name="Graphic 1053229985"/>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295129" cy="3975659"/>
                    </a:xfrm>
                    <a:prstGeom prst="rect">
                      <a:avLst/>
                    </a:prstGeom>
                  </pic:spPr>
                </pic:pic>
              </a:graphicData>
            </a:graphic>
          </wp:inline>
        </w:drawing>
      </w:r>
    </w:p>
    <w:p w14:paraId="4B425770" w14:textId="44709816" w:rsidR="00377819" w:rsidRPr="00377819" w:rsidRDefault="00377819" w:rsidP="005131C5">
      <w:pPr>
        <w:rPr>
          <w:lang w:val="en-US"/>
        </w:rPr>
      </w:pPr>
      <w:r>
        <w:rPr>
          <w:lang w:val="en-US"/>
        </w:rPr>
        <w:t>We see 3 groups here as it is, and there is pretty good separation between norm and tumor, and worse between AC and SCC. Further we use the best methods for modeling with cross-validation (cv=5) and receive scores indicated on the graph.</w:t>
      </w:r>
    </w:p>
    <w:p w14:paraId="67F99A67" w14:textId="748327A0" w:rsidR="00DB3221" w:rsidRDefault="001359D5" w:rsidP="00DB3221">
      <w:pPr>
        <w:rPr>
          <w:lang w:val="en-US"/>
        </w:rPr>
      </w:pPr>
      <w:r>
        <w:rPr>
          <w:noProof/>
          <w:lang w:val="en-US"/>
        </w:rPr>
        <w:drawing>
          <wp:inline distT="0" distB="0" distL="0" distR="0" wp14:anchorId="669411C5" wp14:editId="4836A51A">
            <wp:extent cx="6743700" cy="4495800"/>
            <wp:effectExtent l="0" t="0" r="0" b="0"/>
            <wp:docPr id="4878535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53532" name="Graphic 487853532"/>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743700" cy="4495800"/>
                    </a:xfrm>
                    <a:prstGeom prst="rect">
                      <a:avLst/>
                    </a:prstGeom>
                  </pic:spPr>
                </pic:pic>
              </a:graphicData>
            </a:graphic>
          </wp:inline>
        </w:drawing>
      </w:r>
    </w:p>
    <w:p w14:paraId="01DFF98A" w14:textId="77777777" w:rsidR="001359D5" w:rsidRDefault="00377819" w:rsidP="00C61262">
      <w:pPr>
        <w:rPr>
          <w:lang w:val="en-US"/>
        </w:rPr>
      </w:pPr>
      <w:r>
        <w:rPr>
          <w:lang w:val="en-US"/>
        </w:rPr>
        <w:t xml:space="preserve">So, </w:t>
      </w:r>
      <w:r w:rsidR="00DB3221">
        <w:rPr>
          <w:lang w:val="en-US"/>
        </w:rPr>
        <w:t>we have the similar result</w:t>
      </w:r>
      <w:r>
        <w:rPr>
          <w:lang w:val="en-US"/>
        </w:rPr>
        <w:t>s</w:t>
      </w:r>
      <w:r w:rsidR="00DB3221">
        <w:rPr>
          <w:lang w:val="en-US"/>
        </w:rPr>
        <w:t xml:space="preserve"> general</w:t>
      </w:r>
      <w:r w:rsidR="003749BD">
        <w:rPr>
          <w:lang w:val="en-US"/>
        </w:rPr>
        <w:t>ly</w:t>
      </w:r>
      <w:r w:rsidR="00DB3221">
        <w:rPr>
          <w:lang w:val="en-US"/>
        </w:rPr>
        <w:t xml:space="preserve"> </w:t>
      </w:r>
      <w:r w:rsidR="001359D5">
        <w:rPr>
          <w:lang w:val="en-US"/>
        </w:rPr>
        <w:t>where</w:t>
      </w:r>
      <w:r w:rsidR="00DB3221">
        <w:rPr>
          <w:lang w:val="en-US"/>
        </w:rPr>
        <w:t xml:space="preserve"> </w:t>
      </w:r>
      <w:r w:rsidR="00DB3221" w:rsidRPr="006E7789">
        <w:rPr>
          <w:b/>
          <w:bCs/>
          <w:color w:val="002060"/>
          <w:lang w:val="en-US"/>
        </w:rPr>
        <w:t>accuracy score</w:t>
      </w:r>
      <w:r w:rsidR="00DB3221" w:rsidRPr="006E7789">
        <w:rPr>
          <w:b/>
          <w:bCs/>
          <w:color w:val="FF0000"/>
          <w:lang w:val="en-US"/>
        </w:rPr>
        <w:t xml:space="preserve"> </w:t>
      </w:r>
      <w:r w:rsidR="00DB3221" w:rsidRPr="00956145">
        <w:rPr>
          <w:lang w:val="en-US"/>
        </w:rPr>
        <w:t>is</w:t>
      </w:r>
      <w:r w:rsidR="00DB3221">
        <w:rPr>
          <w:b/>
          <w:bCs/>
          <w:color w:val="FF0000"/>
          <w:lang w:val="en-US"/>
        </w:rPr>
        <w:t xml:space="preserve"> </w:t>
      </w:r>
      <w:r w:rsidR="001359D5">
        <w:rPr>
          <w:rFonts w:cstheme="minorHAnsi"/>
          <w:b/>
          <w:bCs/>
          <w:color w:val="FF0000"/>
          <w:lang w:val="en-US"/>
        </w:rPr>
        <w:t xml:space="preserve">≈ </w:t>
      </w:r>
      <w:r w:rsidR="00DB3221" w:rsidRPr="006E7789">
        <w:rPr>
          <w:b/>
          <w:bCs/>
          <w:color w:val="FF0000"/>
          <w:lang w:val="en-US"/>
        </w:rPr>
        <w:t>9</w:t>
      </w:r>
      <w:r w:rsidR="003749BD">
        <w:rPr>
          <w:b/>
          <w:bCs/>
          <w:color w:val="FF0000"/>
          <w:lang w:val="en-US"/>
        </w:rPr>
        <w:t>6</w:t>
      </w:r>
      <w:r w:rsidR="00DB3221" w:rsidRPr="006E7789">
        <w:rPr>
          <w:b/>
          <w:bCs/>
          <w:color w:val="FF0000"/>
          <w:lang w:val="en-US"/>
        </w:rPr>
        <w:t xml:space="preserve"> %</w:t>
      </w:r>
      <w:r w:rsidR="004A42A4">
        <w:rPr>
          <w:b/>
          <w:bCs/>
          <w:color w:val="FF0000"/>
          <w:lang w:val="en-US"/>
        </w:rPr>
        <w:t xml:space="preserve"> </w:t>
      </w:r>
      <w:r w:rsidR="004A42A4">
        <w:rPr>
          <w:b/>
          <w:bCs/>
          <w:lang w:val="en-US"/>
        </w:rPr>
        <w:t xml:space="preserve">- </w:t>
      </w:r>
      <w:r w:rsidR="004A42A4">
        <w:rPr>
          <w:lang w:val="en-US"/>
        </w:rPr>
        <w:t xml:space="preserve">the same in </w:t>
      </w:r>
      <w:r w:rsidR="001359D5">
        <w:rPr>
          <w:lang w:val="en-US"/>
        </w:rPr>
        <w:t>all</w:t>
      </w:r>
      <w:r w:rsidR="004A42A4">
        <w:rPr>
          <w:lang w:val="en-US"/>
        </w:rPr>
        <w:t xml:space="preserve"> models</w:t>
      </w:r>
      <w:r w:rsidR="00DB3221">
        <w:rPr>
          <w:lang w:val="en-US"/>
        </w:rPr>
        <w:t>.</w:t>
      </w:r>
      <w:r w:rsidR="00C61262">
        <w:rPr>
          <w:lang w:val="en-US"/>
        </w:rPr>
        <w:t xml:space="preserve"> </w:t>
      </w:r>
      <w:r w:rsidR="004A42A4" w:rsidRPr="004A42A4">
        <w:rPr>
          <w:lang w:val="en-US"/>
        </w:rPr>
        <w:t xml:space="preserve">It’s interesting that if we take all 769 components, which give 95% reproducibility, </w:t>
      </w:r>
      <w:r w:rsidR="004A42A4">
        <w:rPr>
          <w:lang w:val="en-US"/>
        </w:rPr>
        <w:t xml:space="preserve">we receive the same </w:t>
      </w:r>
      <w:r w:rsidR="001359D5">
        <w:rPr>
          <w:lang w:val="en-US"/>
        </w:rPr>
        <w:t>result.</w:t>
      </w:r>
      <w:r w:rsidR="004A42A4">
        <w:rPr>
          <w:lang w:val="en-US"/>
        </w:rPr>
        <w:t xml:space="preserve"> </w:t>
      </w:r>
    </w:p>
    <w:p w14:paraId="76880BB9" w14:textId="2327B41B" w:rsidR="00573CCE" w:rsidRDefault="00E17B43" w:rsidP="005131C5">
      <w:r>
        <w:rPr>
          <w:noProof/>
        </w:rPr>
        <w:lastRenderedPageBreak/>
        <w:drawing>
          <wp:inline distT="0" distB="0" distL="0" distR="0" wp14:anchorId="45352263" wp14:editId="154A18B6">
            <wp:extent cx="6743700" cy="3403600"/>
            <wp:effectExtent l="0" t="0" r="0" b="6350"/>
            <wp:docPr id="139670562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05620" name="Graphic 1396705620"/>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6743700" cy="3403600"/>
                    </a:xfrm>
                    <a:prstGeom prst="rect">
                      <a:avLst/>
                    </a:prstGeom>
                  </pic:spPr>
                </pic:pic>
              </a:graphicData>
            </a:graphic>
          </wp:inline>
        </w:drawing>
      </w:r>
    </w:p>
    <w:p w14:paraId="4141C7C3" w14:textId="555A98FF" w:rsidR="00E17B43" w:rsidRPr="00E17B43" w:rsidRDefault="00E17B43" w:rsidP="005131C5">
      <w:pPr>
        <w:rPr>
          <w:lang w:val="en-US"/>
        </w:rPr>
      </w:pPr>
      <w:r>
        <w:rPr>
          <w:lang w:val="en-US"/>
        </w:rPr>
        <w:t>So, the model with two principal components is satisfactory.</w:t>
      </w:r>
    </w:p>
    <w:p w14:paraId="77ACF4C6" w14:textId="0FAC4CFA" w:rsidR="00573CCE" w:rsidRDefault="00573CCE">
      <w:pPr>
        <w:rPr>
          <w:lang w:val="en-US"/>
        </w:rPr>
      </w:pPr>
    </w:p>
    <w:p w14:paraId="2419992D" w14:textId="6BAC2380" w:rsidR="0081650F" w:rsidRPr="0081650F" w:rsidRDefault="00287D18" w:rsidP="0081650F">
      <w:pPr>
        <w:rPr>
          <w:b/>
          <w:bCs/>
          <w:color w:val="7030A0"/>
          <w:lang w:val="en-US"/>
        </w:rPr>
      </w:pPr>
      <w:r>
        <w:rPr>
          <w:b/>
          <w:bCs/>
          <w:color w:val="7030A0"/>
          <w:lang w:val="en-US"/>
        </w:rPr>
        <w:t>Feature Selecting</w:t>
      </w:r>
    </w:p>
    <w:p w14:paraId="76D0DCFC" w14:textId="57A8997E" w:rsidR="00287D18" w:rsidRDefault="00CD01D8" w:rsidP="0081650F">
      <w:pPr>
        <w:pStyle w:val="ListParagraph"/>
        <w:ind w:left="0"/>
        <w:rPr>
          <w:lang w:val="en-US"/>
        </w:rPr>
      </w:pPr>
      <w:r>
        <w:rPr>
          <w:lang w:val="en-US"/>
        </w:rPr>
        <w:t>We create two variables X (all 17</w:t>
      </w:r>
      <w:r w:rsidR="001F04B5">
        <w:rPr>
          <w:lang w:val="en-US"/>
        </w:rPr>
        <w:t>593</w:t>
      </w:r>
      <w:r>
        <w:rPr>
          <w:lang w:val="en-US"/>
        </w:rPr>
        <w:t xml:space="preserve"> </w:t>
      </w:r>
      <w:r w:rsidR="00573CCE">
        <w:rPr>
          <w:lang w:val="en-US"/>
        </w:rPr>
        <w:t>gene</w:t>
      </w:r>
      <w:r>
        <w:rPr>
          <w:lang w:val="en-US"/>
        </w:rPr>
        <w:t>s), y (State).</w:t>
      </w:r>
    </w:p>
    <w:p w14:paraId="701A1685" w14:textId="3DA427B2" w:rsidR="00CD01D8" w:rsidRDefault="00CD01D8" w:rsidP="00CD01D8">
      <w:pPr>
        <w:pStyle w:val="ListParagraph"/>
        <w:numPr>
          <w:ilvl w:val="0"/>
          <w:numId w:val="8"/>
        </w:numPr>
        <w:rPr>
          <w:lang w:val="en-US"/>
        </w:rPr>
      </w:pPr>
      <w:r>
        <w:rPr>
          <w:lang w:val="en-US"/>
        </w:rPr>
        <w:t>Detect constant features with VarianceThreshold = 0.01 and remove them. 17</w:t>
      </w:r>
      <w:r w:rsidR="00783BE2">
        <w:rPr>
          <w:lang w:val="en-US"/>
        </w:rPr>
        <w:t>593</w:t>
      </w:r>
      <w:r>
        <w:rPr>
          <w:lang w:val="en-US"/>
        </w:rPr>
        <w:t>-</w:t>
      </w:r>
      <w:r w:rsidR="00783BE2">
        <w:rPr>
          <w:lang w:val="en-US"/>
        </w:rPr>
        <w:t>271</w:t>
      </w:r>
      <w:r>
        <w:rPr>
          <w:lang w:val="en-US"/>
        </w:rPr>
        <w:t>=17322</w:t>
      </w:r>
      <w:r w:rsidR="00783BE2">
        <w:rPr>
          <w:lang w:val="en-US"/>
        </w:rPr>
        <w:t>.</w:t>
      </w:r>
    </w:p>
    <w:p w14:paraId="430CF32B" w14:textId="046BFBB6" w:rsidR="00783BE2" w:rsidRDefault="00783BE2" w:rsidP="00CD01D8">
      <w:pPr>
        <w:pStyle w:val="ListParagraph"/>
        <w:numPr>
          <w:ilvl w:val="0"/>
          <w:numId w:val="8"/>
        </w:numPr>
        <w:rPr>
          <w:lang w:val="en-US"/>
        </w:rPr>
      </w:pPr>
      <w:r>
        <w:rPr>
          <w:lang w:val="en-US"/>
        </w:rPr>
        <w:t>Detect correlated features with threshold = 0.9</w:t>
      </w:r>
      <w:r w:rsidRPr="000A7909">
        <w:rPr>
          <w:lang w:val="en-US"/>
        </w:rPr>
        <w:t xml:space="preserve"> </w:t>
      </w:r>
      <w:r>
        <w:rPr>
          <w:lang w:val="en-US"/>
        </w:rPr>
        <w:t>and remove them from X: 17322-583=16739.</w:t>
      </w:r>
    </w:p>
    <w:p w14:paraId="63C3D1DC" w14:textId="128FA21F" w:rsidR="00D77914" w:rsidRDefault="00D77914" w:rsidP="00CD01D8">
      <w:pPr>
        <w:pStyle w:val="ListParagraph"/>
        <w:numPr>
          <w:ilvl w:val="0"/>
          <w:numId w:val="8"/>
        </w:numPr>
        <w:rPr>
          <w:lang w:val="en-US"/>
        </w:rPr>
      </w:pPr>
      <w:r>
        <w:rPr>
          <w:lang w:val="en-US"/>
        </w:rPr>
        <w:t>Selecting features using Mutual Information (MI) gain from Classification, select 30 best features and save them as best_MI_State. Check them on correlation</w:t>
      </w:r>
      <w:r w:rsidRPr="000A7909">
        <w:rPr>
          <w:lang w:val="en-US"/>
        </w:rPr>
        <w:t xml:space="preserve"> </w:t>
      </w:r>
      <w:r>
        <w:rPr>
          <w:lang w:val="en-US"/>
        </w:rPr>
        <w:t>just in case, so now we have best_MI_State.</w:t>
      </w:r>
    </w:p>
    <w:p w14:paraId="5329E1CB" w14:textId="006A5CE1" w:rsidR="000A7909" w:rsidRDefault="000A7909" w:rsidP="00CD01D8">
      <w:pPr>
        <w:pStyle w:val="ListParagraph"/>
        <w:numPr>
          <w:ilvl w:val="0"/>
          <w:numId w:val="8"/>
        </w:numPr>
        <w:rPr>
          <w:lang w:val="en-US"/>
        </w:rPr>
      </w:pPr>
      <w:r>
        <w:rPr>
          <w:lang w:val="en-US"/>
        </w:rPr>
        <w:t>Selecting features using ANOVA Statistical Analysis. We can’t use Chi2 test because we have negative values</w:t>
      </w:r>
      <w:r w:rsidR="00292286">
        <w:rPr>
          <w:lang w:val="en-US"/>
        </w:rPr>
        <w:t xml:space="preserve"> in </w:t>
      </w:r>
      <w:r w:rsidR="00573CCE">
        <w:rPr>
          <w:lang w:val="en-US"/>
        </w:rPr>
        <w:t>gene</w:t>
      </w:r>
      <w:r w:rsidR="00292286">
        <w:rPr>
          <w:lang w:val="en-US"/>
        </w:rPr>
        <w:t>s. So we use f_statistic and also</w:t>
      </w:r>
      <w:r>
        <w:rPr>
          <w:lang w:val="en-US"/>
        </w:rPr>
        <w:t xml:space="preserve"> select 30 best</w:t>
      </w:r>
      <w:r w:rsidR="00292286">
        <w:rPr>
          <w:lang w:val="en-US"/>
        </w:rPr>
        <w:t xml:space="preserve"> features and save them as best_ANOVA_State.</w:t>
      </w:r>
    </w:p>
    <w:p w14:paraId="64A68B82" w14:textId="340A8FF9" w:rsidR="00D77914" w:rsidRPr="00D77914" w:rsidRDefault="002361B4" w:rsidP="00783BE2">
      <w:pPr>
        <w:pStyle w:val="ListParagraph"/>
        <w:numPr>
          <w:ilvl w:val="0"/>
          <w:numId w:val="8"/>
        </w:numPr>
        <w:rPr>
          <w:lang w:val="en-US"/>
        </w:rPr>
      </w:pPr>
      <w:r>
        <w:rPr>
          <w:lang w:val="en-US"/>
        </w:rPr>
        <w:t xml:space="preserve">Selecting features using Feature Importance, select </w:t>
      </w:r>
      <w:r w:rsidR="00783BE2">
        <w:rPr>
          <w:lang w:val="en-US"/>
        </w:rPr>
        <w:t xml:space="preserve">select 15 best features and save them as </w:t>
      </w:r>
      <w:r>
        <w:rPr>
          <w:lang w:val="en-US"/>
        </w:rPr>
        <w:t>best_TreesClass.</w:t>
      </w:r>
    </w:p>
    <w:p w14:paraId="6FA194C5" w14:textId="67564BE5" w:rsidR="002361B4" w:rsidRDefault="002361B4" w:rsidP="002361B4">
      <w:pPr>
        <w:rPr>
          <w:lang w:val="en-US"/>
        </w:rPr>
      </w:pPr>
      <w:r>
        <w:rPr>
          <w:lang w:val="en-US"/>
        </w:rPr>
        <w:t xml:space="preserve">So we have </w:t>
      </w:r>
      <w:r w:rsidR="00B475F3">
        <w:rPr>
          <w:lang w:val="en-US"/>
        </w:rPr>
        <w:t>65</w:t>
      </w:r>
      <w:r>
        <w:rPr>
          <w:lang w:val="en-US"/>
        </w:rPr>
        <w:t xml:space="preserve"> features that we save as standard</w:t>
      </w:r>
      <w:r w:rsidR="00B475F3">
        <w:rPr>
          <w:lang w:val="en-US"/>
        </w:rPr>
        <w:t>_features</w:t>
      </w:r>
      <w:r>
        <w:rPr>
          <w:lang w:val="en-US"/>
        </w:rPr>
        <w:t>:</w:t>
      </w:r>
    </w:p>
    <w:p w14:paraId="68D96A1B" w14:textId="23773672" w:rsidR="002361B4" w:rsidRDefault="00B475F3" w:rsidP="002361B4">
      <w:pPr>
        <w:rPr>
          <w:lang w:val="en-US"/>
        </w:rPr>
      </w:pPr>
      <w:r>
        <w:rPr>
          <w:noProof/>
          <w:lang w:val="en-US"/>
        </w:rPr>
        <w:lastRenderedPageBreak/>
        <w:drawing>
          <wp:inline distT="0" distB="0" distL="0" distR="0" wp14:anchorId="2F708038" wp14:editId="035A6590">
            <wp:extent cx="6743700" cy="9441180"/>
            <wp:effectExtent l="0" t="0" r="0" b="7620"/>
            <wp:docPr id="14088827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82707" name="Graphic 1408882707"/>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743700" cy="9441180"/>
                    </a:xfrm>
                    <a:prstGeom prst="rect">
                      <a:avLst/>
                    </a:prstGeom>
                  </pic:spPr>
                </pic:pic>
              </a:graphicData>
            </a:graphic>
          </wp:inline>
        </w:drawing>
      </w:r>
    </w:p>
    <w:p w14:paraId="728FAAD8" w14:textId="1B6E39D8" w:rsidR="00712EE8" w:rsidRDefault="0056239D">
      <w:pPr>
        <w:rPr>
          <w:lang w:val="en-US"/>
        </w:rPr>
      </w:pPr>
      <w:r>
        <w:rPr>
          <w:lang w:val="en-US"/>
        </w:rPr>
        <w:t xml:space="preserve">We have no </w:t>
      </w:r>
      <w:r w:rsidR="00573CCE">
        <w:rPr>
          <w:lang w:val="en-US"/>
        </w:rPr>
        <w:t>gene</w:t>
      </w:r>
      <w:r>
        <w:rPr>
          <w:lang w:val="en-US"/>
        </w:rPr>
        <w:t>s that can be good predictors for norm, AC, SCC simultaneously.</w:t>
      </w:r>
      <w:r w:rsidR="00712EE8">
        <w:rPr>
          <w:lang w:val="en-US"/>
        </w:rPr>
        <w:br w:type="page"/>
      </w:r>
    </w:p>
    <w:p w14:paraId="78F994E0" w14:textId="1F003DB2" w:rsidR="002361B4" w:rsidRDefault="002361B4" w:rsidP="009156A4">
      <w:pPr>
        <w:spacing w:after="0"/>
        <w:rPr>
          <w:lang w:val="en-US"/>
        </w:rPr>
      </w:pPr>
      <w:r>
        <w:rPr>
          <w:lang w:val="en-US"/>
        </w:rPr>
        <w:lastRenderedPageBreak/>
        <w:t xml:space="preserve">We divide </w:t>
      </w:r>
      <w:r w:rsidR="00573CCE">
        <w:rPr>
          <w:lang w:val="en-US"/>
        </w:rPr>
        <w:t>gene</w:t>
      </w:r>
      <w:r>
        <w:rPr>
          <w:lang w:val="en-US"/>
        </w:rPr>
        <w:t>s for 2 groups</w:t>
      </w:r>
      <w:r w:rsidR="009156A4">
        <w:rPr>
          <w:lang w:val="en-US"/>
        </w:rPr>
        <w:t xml:space="preserve"> which are the best for detecting</w:t>
      </w:r>
      <w:r>
        <w:rPr>
          <w:lang w:val="en-US"/>
        </w:rPr>
        <w:t xml:space="preserve">: </w:t>
      </w:r>
    </w:p>
    <w:p w14:paraId="0F95F507" w14:textId="6720CDED" w:rsidR="002361B4" w:rsidRDefault="002361B4" w:rsidP="009156A4">
      <w:pPr>
        <w:pStyle w:val="ListParagraph"/>
        <w:numPr>
          <w:ilvl w:val="0"/>
          <w:numId w:val="9"/>
        </w:numPr>
        <w:spacing w:after="0"/>
        <w:contextualSpacing w:val="0"/>
        <w:rPr>
          <w:lang w:val="en-US"/>
        </w:rPr>
      </w:pPr>
      <w:r w:rsidRPr="002361B4">
        <w:rPr>
          <w:lang w:val="en-US"/>
        </w:rPr>
        <w:t>norm_tumor</w:t>
      </w:r>
      <w:r>
        <w:rPr>
          <w:lang w:val="en-US"/>
        </w:rPr>
        <w:t>:</w:t>
      </w:r>
    </w:p>
    <w:p w14:paraId="7E23BFED" w14:textId="058AE211" w:rsidR="00712EE8" w:rsidRDefault="00A26218" w:rsidP="00712EE8">
      <w:pPr>
        <w:pStyle w:val="ListParagraph"/>
        <w:spacing w:after="0"/>
        <w:ind w:left="-270"/>
        <w:contextualSpacing w:val="0"/>
        <w:rPr>
          <w:lang w:val="en-US"/>
        </w:rPr>
      </w:pPr>
      <w:r>
        <w:rPr>
          <w:noProof/>
          <w:lang w:val="en-US"/>
        </w:rPr>
        <w:drawing>
          <wp:inline distT="0" distB="0" distL="0" distR="0" wp14:anchorId="3C0F61D2" wp14:editId="20A799F7">
            <wp:extent cx="6743700" cy="6743700"/>
            <wp:effectExtent l="0" t="0" r="0" b="0"/>
            <wp:docPr id="145710258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02582" name="Graphic 1457102582"/>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743700" cy="6743700"/>
                    </a:xfrm>
                    <a:prstGeom prst="rect">
                      <a:avLst/>
                    </a:prstGeom>
                  </pic:spPr>
                </pic:pic>
              </a:graphicData>
            </a:graphic>
          </wp:inline>
        </w:drawing>
      </w:r>
    </w:p>
    <w:p w14:paraId="3FF35A2C" w14:textId="31C8626C" w:rsidR="004937B9" w:rsidRDefault="00024433" w:rsidP="00712EE8">
      <w:pPr>
        <w:pStyle w:val="ListParagraph"/>
        <w:spacing w:after="0"/>
        <w:ind w:left="-270"/>
        <w:contextualSpacing w:val="0"/>
        <w:rPr>
          <w:lang w:val="en-US"/>
        </w:rPr>
      </w:pPr>
      <w:r>
        <w:rPr>
          <w:lang w:val="en-US"/>
        </w:rPr>
        <w:t>So we have 2</w:t>
      </w:r>
      <w:r w:rsidR="00F87162">
        <w:rPr>
          <w:lang w:val="en-US"/>
        </w:rPr>
        <w:t>4</w:t>
      </w:r>
      <w:r>
        <w:rPr>
          <w:lang w:val="en-US"/>
        </w:rPr>
        <w:t xml:space="preserve"> </w:t>
      </w:r>
      <w:r w:rsidR="00573CCE">
        <w:rPr>
          <w:lang w:val="en-US"/>
        </w:rPr>
        <w:t>gene</w:t>
      </w:r>
      <w:r>
        <w:rPr>
          <w:lang w:val="en-US"/>
        </w:rPr>
        <w:t>s from standard methods in order to train the model</w:t>
      </w:r>
      <w:r w:rsidR="0082073F">
        <w:rPr>
          <w:lang w:val="en-US"/>
        </w:rPr>
        <w:t xml:space="preserve"> for detecting norm_tumor</w:t>
      </w:r>
      <w:r>
        <w:rPr>
          <w:lang w:val="en-US"/>
        </w:rPr>
        <w:t>.</w:t>
      </w:r>
    </w:p>
    <w:p w14:paraId="6116437D" w14:textId="77777777" w:rsidR="004937B9" w:rsidRDefault="004937B9">
      <w:pPr>
        <w:rPr>
          <w:lang w:val="en-US"/>
        </w:rPr>
      </w:pPr>
      <w:r>
        <w:rPr>
          <w:lang w:val="en-US"/>
        </w:rPr>
        <w:br w:type="page"/>
      </w:r>
    </w:p>
    <w:p w14:paraId="2AA22138" w14:textId="7088E638" w:rsidR="002361B4" w:rsidRDefault="002361B4" w:rsidP="009156A4">
      <w:pPr>
        <w:pStyle w:val="ListParagraph"/>
        <w:numPr>
          <w:ilvl w:val="0"/>
          <w:numId w:val="9"/>
        </w:numPr>
        <w:spacing w:after="0"/>
        <w:contextualSpacing w:val="0"/>
        <w:rPr>
          <w:lang w:val="en-US"/>
        </w:rPr>
      </w:pPr>
      <w:r>
        <w:rPr>
          <w:lang w:val="en-US"/>
        </w:rPr>
        <w:lastRenderedPageBreak/>
        <w:t>AC</w:t>
      </w:r>
      <w:r w:rsidRPr="002361B4">
        <w:rPr>
          <w:lang w:val="en-US"/>
        </w:rPr>
        <w:t>_</w:t>
      </w:r>
      <w:r>
        <w:rPr>
          <w:lang w:val="en-US"/>
        </w:rPr>
        <w:t>SCC:</w:t>
      </w:r>
    </w:p>
    <w:p w14:paraId="454C9675" w14:textId="7241A399" w:rsidR="009156A4" w:rsidRDefault="00A26218" w:rsidP="002C5391">
      <w:r>
        <w:rPr>
          <w:noProof/>
        </w:rPr>
        <w:drawing>
          <wp:inline distT="0" distB="0" distL="0" distR="0" wp14:anchorId="5B2E1BA4" wp14:editId="44642CAE">
            <wp:extent cx="6743700" cy="6743700"/>
            <wp:effectExtent l="0" t="0" r="0" b="0"/>
            <wp:docPr id="1989423890"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23890" name="Graphic 1989423890"/>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743700" cy="6743700"/>
                    </a:xfrm>
                    <a:prstGeom prst="rect">
                      <a:avLst/>
                    </a:prstGeom>
                  </pic:spPr>
                </pic:pic>
              </a:graphicData>
            </a:graphic>
          </wp:inline>
        </w:drawing>
      </w:r>
    </w:p>
    <w:p w14:paraId="30E5D703" w14:textId="0009B449" w:rsidR="004937B9" w:rsidRDefault="002C5391" w:rsidP="002C5391">
      <w:pPr>
        <w:rPr>
          <w:lang w:val="en-US"/>
        </w:rPr>
      </w:pPr>
      <w:r>
        <w:rPr>
          <w:lang w:val="en-US"/>
        </w:rPr>
        <w:t xml:space="preserve">Here we have </w:t>
      </w:r>
      <w:r w:rsidR="00A26218">
        <w:rPr>
          <w:lang w:val="en-US"/>
        </w:rPr>
        <w:t>20</w:t>
      </w:r>
      <w:r>
        <w:rPr>
          <w:lang w:val="en-US"/>
        </w:rPr>
        <w:t xml:space="preserve"> </w:t>
      </w:r>
      <w:r w:rsidR="00573CCE">
        <w:rPr>
          <w:lang w:val="en-US"/>
        </w:rPr>
        <w:t>gene</w:t>
      </w:r>
      <w:r>
        <w:rPr>
          <w:lang w:val="en-US"/>
        </w:rPr>
        <w:t>s from standard methods in order to train the model for detecting AC_SCC.</w:t>
      </w:r>
    </w:p>
    <w:p w14:paraId="2E1FE913" w14:textId="77777777" w:rsidR="004937B9" w:rsidRDefault="004937B9">
      <w:pPr>
        <w:rPr>
          <w:lang w:val="en-US"/>
        </w:rPr>
      </w:pPr>
      <w:r>
        <w:rPr>
          <w:lang w:val="en-US"/>
        </w:rPr>
        <w:br w:type="page"/>
      </w:r>
    </w:p>
    <w:p w14:paraId="54B413F6" w14:textId="35400416" w:rsidR="00274ACA" w:rsidRPr="004937B9" w:rsidRDefault="00274ACA" w:rsidP="00030FC8">
      <w:pPr>
        <w:pStyle w:val="ListParagraph"/>
        <w:numPr>
          <w:ilvl w:val="0"/>
          <w:numId w:val="8"/>
        </w:numPr>
        <w:rPr>
          <w:lang w:val="en-US"/>
        </w:rPr>
      </w:pPr>
      <w:r w:rsidRPr="004937B9">
        <w:rPr>
          <w:lang w:val="en-US"/>
        </w:rPr>
        <w:lastRenderedPageBreak/>
        <w:t xml:space="preserve">Specific </w:t>
      </w:r>
      <w:r w:rsidR="004120DC">
        <w:rPr>
          <w:lang w:val="en-US"/>
        </w:rPr>
        <w:t xml:space="preserve">laboratory </w:t>
      </w:r>
      <w:r w:rsidRPr="004937B9">
        <w:rPr>
          <w:lang w:val="en-US"/>
        </w:rPr>
        <w:t>technique: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4"/>
        <w:gridCol w:w="5336"/>
      </w:tblGrid>
      <w:tr w:rsidR="00955712" w14:paraId="4F12B610" w14:textId="77777777" w:rsidTr="004937B9">
        <w:tc>
          <w:tcPr>
            <w:tcW w:w="5305" w:type="dxa"/>
          </w:tcPr>
          <w:p w14:paraId="7F74195A" w14:textId="3B559681" w:rsidR="00955712" w:rsidRDefault="00955712" w:rsidP="0081650F">
            <w:pPr>
              <w:pStyle w:val="ListParagraph"/>
              <w:ind w:left="0"/>
              <w:rPr>
                <w:lang w:val="en-US"/>
              </w:rPr>
            </w:pPr>
            <w:r>
              <w:rPr>
                <w:noProof/>
                <w:lang w:val="en-US"/>
              </w:rPr>
              <w:drawing>
                <wp:inline distT="0" distB="0" distL="0" distR="0" wp14:anchorId="5D7BB8D7" wp14:editId="488374DB">
                  <wp:extent cx="3245617" cy="2436854"/>
                  <wp:effectExtent l="0" t="0" r="0" b="1905"/>
                  <wp:docPr id="92470504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05045" name="Graphic 924705045"/>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251288" cy="2441112"/>
                          </a:xfrm>
                          <a:prstGeom prst="rect">
                            <a:avLst/>
                          </a:prstGeom>
                        </pic:spPr>
                      </pic:pic>
                    </a:graphicData>
                  </a:graphic>
                </wp:inline>
              </w:drawing>
            </w:r>
          </w:p>
        </w:tc>
        <w:tc>
          <w:tcPr>
            <w:tcW w:w="5305" w:type="dxa"/>
          </w:tcPr>
          <w:p w14:paraId="23FD7F8B" w14:textId="272AFC0A" w:rsidR="00955712" w:rsidRDefault="00955712" w:rsidP="0081650F">
            <w:pPr>
              <w:pStyle w:val="ListParagraph"/>
              <w:ind w:left="0"/>
              <w:rPr>
                <w:lang w:val="en-US"/>
              </w:rPr>
            </w:pPr>
            <w:r>
              <w:rPr>
                <w:noProof/>
                <w:lang w:val="en-US"/>
              </w:rPr>
              <w:drawing>
                <wp:inline distT="0" distB="0" distL="0" distR="0" wp14:anchorId="3713E34D" wp14:editId="02DE0BBF">
                  <wp:extent cx="3278901" cy="2461846"/>
                  <wp:effectExtent l="0" t="0" r="0" b="0"/>
                  <wp:docPr id="26786842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68426" name="Graphic 267868426"/>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282161" cy="2464294"/>
                          </a:xfrm>
                          <a:prstGeom prst="rect">
                            <a:avLst/>
                          </a:prstGeom>
                        </pic:spPr>
                      </pic:pic>
                    </a:graphicData>
                  </a:graphic>
                </wp:inline>
              </w:drawing>
            </w:r>
          </w:p>
        </w:tc>
      </w:tr>
      <w:tr w:rsidR="00955712" w14:paraId="6E80D2C0" w14:textId="77777777" w:rsidTr="004937B9">
        <w:trPr>
          <w:trHeight w:val="431"/>
        </w:trPr>
        <w:tc>
          <w:tcPr>
            <w:tcW w:w="5305" w:type="dxa"/>
          </w:tcPr>
          <w:p w14:paraId="18A40D99" w14:textId="283B2791" w:rsidR="00955712" w:rsidRPr="004937B9" w:rsidRDefault="004937B9" w:rsidP="004937B9">
            <w:pPr>
              <w:pStyle w:val="ListParagraph"/>
              <w:ind w:left="0"/>
              <w:jc w:val="center"/>
              <w:rPr>
                <w:noProof/>
                <w:lang w:val="en-US"/>
              </w:rPr>
            </w:pPr>
            <w:r>
              <w:rPr>
                <w:noProof/>
                <w:lang w:val="en-US"/>
              </w:rPr>
              <w:t xml:space="preserve">auc &gt; 0.99 and -log(p_value) &gt; </w:t>
            </w:r>
            <w:r w:rsidR="009D7CA6">
              <w:rPr>
                <w:noProof/>
                <w:lang w:val="en-US"/>
              </w:rPr>
              <w:t>65</w:t>
            </w:r>
            <w:r>
              <w:rPr>
                <w:noProof/>
                <w:lang w:val="en-US"/>
              </w:rPr>
              <w:t>0</w:t>
            </w:r>
          </w:p>
        </w:tc>
        <w:tc>
          <w:tcPr>
            <w:tcW w:w="5305" w:type="dxa"/>
          </w:tcPr>
          <w:p w14:paraId="68AA7614" w14:textId="5084399D" w:rsidR="00955712" w:rsidRPr="00955712" w:rsidRDefault="004937B9" w:rsidP="004937B9">
            <w:pPr>
              <w:pStyle w:val="ListParagraph"/>
              <w:ind w:left="0"/>
              <w:jc w:val="center"/>
              <w:rPr>
                <w:noProof/>
              </w:rPr>
            </w:pPr>
            <w:r>
              <w:rPr>
                <w:noProof/>
                <w:lang w:val="en-US"/>
              </w:rPr>
              <w:t>auc &gt; 0.9</w:t>
            </w:r>
            <w:r w:rsidR="009D7CA6">
              <w:rPr>
                <w:noProof/>
                <w:lang w:val="en-US"/>
              </w:rPr>
              <w:t>25</w:t>
            </w:r>
            <w:r>
              <w:rPr>
                <w:noProof/>
                <w:lang w:val="en-US"/>
              </w:rPr>
              <w:t xml:space="preserve"> and -log(p_value) &gt; 4</w:t>
            </w:r>
            <w:r w:rsidR="009D7CA6">
              <w:rPr>
                <w:noProof/>
                <w:lang w:val="en-US"/>
              </w:rPr>
              <w:t>3</w:t>
            </w:r>
            <w:r>
              <w:rPr>
                <w:noProof/>
                <w:lang w:val="en-US"/>
              </w:rPr>
              <w:t>0</w:t>
            </w:r>
          </w:p>
        </w:tc>
      </w:tr>
    </w:tbl>
    <w:p w14:paraId="22D32E82" w14:textId="77777777" w:rsidR="00287D18" w:rsidRDefault="00287D18" w:rsidP="0081650F">
      <w:pPr>
        <w:pStyle w:val="ListParagraph"/>
        <w:ind w:left="0"/>
        <w:rPr>
          <w:lang w:val="en-US"/>
        </w:rPr>
      </w:pPr>
    </w:p>
    <w:p w14:paraId="375295F6" w14:textId="206DC932" w:rsidR="004937B9" w:rsidRDefault="004937B9" w:rsidP="0081650F">
      <w:pPr>
        <w:pStyle w:val="ListParagraph"/>
        <w:ind w:left="0"/>
        <w:rPr>
          <w:lang w:val="en-US"/>
        </w:rPr>
      </w:pPr>
      <w:r>
        <w:rPr>
          <w:lang w:val="en-US"/>
        </w:rPr>
        <w:t xml:space="preserve">Finally we create </w:t>
      </w:r>
      <w:r w:rsidR="009D7CA6">
        <w:rPr>
          <w:lang w:val="en-US"/>
        </w:rPr>
        <w:t>4</w:t>
      </w:r>
      <w:r>
        <w:rPr>
          <w:lang w:val="en-US"/>
        </w:rPr>
        <w:t xml:space="preserve"> lists of features</w:t>
      </w:r>
      <w:r w:rsidR="009D7CA6">
        <w:rPr>
          <w:lang w:val="en-US"/>
        </w:rPr>
        <w:t xml:space="preserve"> </w:t>
      </w:r>
      <w:r>
        <w:rPr>
          <w:lang w:val="en-US"/>
        </w:rPr>
        <w:t xml:space="preserve">(norm_tumor, AC_SCC) which are the intersections </w:t>
      </w:r>
      <w:r w:rsidR="009D7CA6">
        <w:rPr>
          <w:lang w:val="en-US"/>
        </w:rPr>
        <w:t xml:space="preserve">and unions of the </w:t>
      </w:r>
      <w:r>
        <w:rPr>
          <w:lang w:val="en-US"/>
        </w:rPr>
        <w:t xml:space="preserve"> best</w:t>
      </w:r>
      <w:r w:rsidRPr="004937B9">
        <w:rPr>
          <w:lang w:val="en-US"/>
        </w:rPr>
        <w:t xml:space="preserve"> </w:t>
      </w:r>
      <w:r>
        <w:rPr>
          <w:lang w:val="en-US"/>
        </w:rPr>
        <w:t>features from these techn</w:t>
      </w:r>
      <w:r w:rsidR="0056239D">
        <w:rPr>
          <w:lang w:val="en-US"/>
        </w:rPr>
        <w:t>i</w:t>
      </w:r>
      <w:r>
        <w:rPr>
          <w:lang w:val="en-US"/>
        </w:rPr>
        <w:t>ques</w:t>
      </w:r>
      <w:r w:rsidR="009D7CA6">
        <w:rPr>
          <w:lang w:val="en-US"/>
        </w:rPr>
        <w:t>:</w:t>
      </w:r>
    </w:p>
    <w:p w14:paraId="1AA34C64" w14:textId="6D2AAE4C" w:rsidR="004937B9" w:rsidRDefault="004937B9" w:rsidP="009D7CA6">
      <w:pPr>
        <w:pStyle w:val="ListParagraph"/>
        <w:ind w:left="0" w:firstLine="720"/>
        <w:rPr>
          <w:lang w:val="en-US"/>
        </w:rPr>
      </w:pPr>
      <w:r>
        <w:rPr>
          <w:lang w:val="en-US"/>
        </w:rPr>
        <w:t xml:space="preserve">final_norm_tumor list consists of </w:t>
      </w:r>
      <w:r w:rsidR="009D7CA6">
        <w:rPr>
          <w:lang w:val="en-US"/>
        </w:rPr>
        <w:t>10</w:t>
      </w:r>
      <w:r>
        <w:rPr>
          <w:lang w:val="en-US"/>
        </w:rPr>
        <w:t xml:space="preserve"> features and final_AC_SCC – 1</w:t>
      </w:r>
      <w:r w:rsidR="009D7CA6">
        <w:rPr>
          <w:lang w:val="en-US"/>
        </w:rPr>
        <w:t>2</w:t>
      </w:r>
      <w:r>
        <w:rPr>
          <w:lang w:val="en-US"/>
        </w:rPr>
        <w:t xml:space="preserve"> features</w:t>
      </w:r>
      <w:r w:rsidR="009D7CA6">
        <w:rPr>
          <w:lang w:val="en-US"/>
        </w:rPr>
        <w:t>;</w:t>
      </w:r>
    </w:p>
    <w:p w14:paraId="1A512DBB" w14:textId="35C454A1" w:rsidR="009D7CA6" w:rsidRDefault="009D7CA6" w:rsidP="009D7CA6">
      <w:pPr>
        <w:pStyle w:val="ListParagraph"/>
        <w:ind w:left="0" w:firstLine="720"/>
        <w:rPr>
          <w:lang w:val="en-US"/>
        </w:rPr>
      </w:pPr>
      <w:r>
        <w:rPr>
          <w:lang w:val="en-US"/>
        </w:rPr>
        <w:t>union_norm_tumor list consists of 40 features and union_AC_SCC – 32 features.</w:t>
      </w:r>
    </w:p>
    <w:p w14:paraId="6CC221FB" w14:textId="77777777" w:rsidR="004937B9" w:rsidRDefault="004937B9" w:rsidP="0081650F">
      <w:pPr>
        <w:pStyle w:val="ListParagraph"/>
        <w:ind w:left="0"/>
        <w:rPr>
          <w:lang w:val="en-US"/>
        </w:rPr>
      </w:pPr>
    </w:p>
    <w:p w14:paraId="3DC7D427" w14:textId="77777777" w:rsidR="00BD32B0" w:rsidRDefault="00BD32B0">
      <w:pPr>
        <w:rPr>
          <w:b/>
          <w:bCs/>
          <w:color w:val="7030A0"/>
          <w:lang w:val="en-US"/>
        </w:rPr>
      </w:pPr>
      <w:r>
        <w:rPr>
          <w:b/>
          <w:bCs/>
          <w:color w:val="7030A0"/>
          <w:lang w:val="en-US"/>
        </w:rPr>
        <w:br w:type="page"/>
      </w:r>
    </w:p>
    <w:p w14:paraId="28EE624E" w14:textId="107AF5AA" w:rsidR="000F2421" w:rsidRPr="007F0406" w:rsidRDefault="000F2421" w:rsidP="000F2421">
      <w:pPr>
        <w:rPr>
          <w:b/>
          <w:bCs/>
          <w:color w:val="7030A0"/>
          <w:lang w:val="en-US"/>
        </w:rPr>
      </w:pPr>
      <w:r>
        <w:rPr>
          <w:b/>
          <w:bCs/>
          <w:color w:val="7030A0"/>
          <w:lang w:val="en-US"/>
        </w:rPr>
        <w:lastRenderedPageBreak/>
        <w:t>Modeling</w:t>
      </w:r>
      <w:r w:rsidR="007F0406">
        <w:rPr>
          <w:b/>
          <w:bCs/>
          <w:color w:val="7030A0"/>
          <w:lang w:val="ru-RU"/>
        </w:rPr>
        <w:t xml:space="preserve"> </w:t>
      </w:r>
      <w:r w:rsidR="007F0406">
        <w:rPr>
          <w:b/>
          <w:bCs/>
          <w:color w:val="7030A0"/>
          <w:lang w:val="en-US"/>
        </w:rPr>
        <w:t>norm_tumor</w:t>
      </w:r>
    </w:p>
    <w:p w14:paraId="524E3F79" w14:textId="50DD1C06" w:rsidR="004937B9" w:rsidRDefault="00963DAA" w:rsidP="000F2421">
      <w:pPr>
        <w:pStyle w:val="ListParagraph"/>
        <w:ind w:left="0"/>
        <w:rPr>
          <w:lang w:val="en-US"/>
        </w:rPr>
      </w:pPr>
      <w:r>
        <w:rPr>
          <w:noProof/>
          <w:lang w:val="en-US"/>
        </w:rPr>
        <w:drawing>
          <wp:inline distT="0" distB="0" distL="0" distR="0" wp14:anchorId="4D88FAB4" wp14:editId="1257E61B">
            <wp:extent cx="6743700" cy="6577965"/>
            <wp:effectExtent l="0" t="0" r="0" b="0"/>
            <wp:docPr id="1126617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1741" name="Picture 11266174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43700" cy="6577965"/>
                    </a:xfrm>
                    <a:prstGeom prst="rect">
                      <a:avLst/>
                    </a:prstGeom>
                  </pic:spPr>
                </pic:pic>
              </a:graphicData>
            </a:graphic>
          </wp:inline>
        </w:drawing>
      </w:r>
    </w:p>
    <w:p w14:paraId="51BAB097" w14:textId="1198143B" w:rsidR="006E7789" w:rsidRDefault="00261D27" w:rsidP="006E7789">
      <w:pPr>
        <w:pStyle w:val="ListParagraph"/>
        <w:ind w:left="0"/>
        <w:jc w:val="center"/>
        <w:rPr>
          <w:lang w:val="en-US"/>
        </w:rPr>
      </w:pPr>
      <w:r>
        <w:rPr>
          <w:noProof/>
          <w:lang w:val="en-US"/>
        </w:rPr>
        <w:drawing>
          <wp:inline distT="0" distB="0" distL="0" distR="0" wp14:anchorId="124CE325" wp14:editId="78C45A61">
            <wp:extent cx="4000500" cy="2667000"/>
            <wp:effectExtent l="0" t="0" r="0" b="0"/>
            <wp:docPr id="132983717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37173" name="Graphic 1329837173"/>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001490" cy="2667660"/>
                    </a:xfrm>
                    <a:prstGeom prst="rect">
                      <a:avLst/>
                    </a:prstGeom>
                  </pic:spPr>
                </pic:pic>
              </a:graphicData>
            </a:graphic>
          </wp:inline>
        </w:drawing>
      </w:r>
    </w:p>
    <w:p w14:paraId="44850D23" w14:textId="59EDF2AE" w:rsidR="00EA0B4C" w:rsidRDefault="006E7789" w:rsidP="00EA0B4C">
      <w:pPr>
        <w:pStyle w:val="ListParagraph"/>
        <w:ind w:left="0"/>
        <w:rPr>
          <w:b/>
          <w:bCs/>
          <w:color w:val="7030A0"/>
          <w:lang w:val="en-US"/>
        </w:rPr>
      </w:pPr>
      <w:r>
        <w:rPr>
          <w:lang w:val="en-US"/>
        </w:rPr>
        <w:t xml:space="preserve">So with these </w:t>
      </w:r>
      <w:r w:rsidR="00261D27">
        <w:rPr>
          <w:lang w:val="en-US"/>
        </w:rPr>
        <w:t>10</w:t>
      </w:r>
      <w:r>
        <w:rPr>
          <w:lang w:val="en-US"/>
        </w:rPr>
        <w:t xml:space="preserve"> features for prediction we have the </w:t>
      </w:r>
      <w:r w:rsidRPr="006E7789">
        <w:rPr>
          <w:b/>
          <w:bCs/>
          <w:color w:val="002060"/>
          <w:lang w:val="en-US"/>
        </w:rPr>
        <w:t>accuracy score</w:t>
      </w:r>
      <w:r w:rsidRPr="006E7789">
        <w:rPr>
          <w:b/>
          <w:bCs/>
          <w:color w:val="FF0000"/>
          <w:lang w:val="en-US"/>
        </w:rPr>
        <w:t xml:space="preserve"> </w:t>
      </w:r>
      <w:r w:rsidR="00224863">
        <w:rPr>
          <w:rFonts w:cstheme="minorHAnsi"/>
          <w:b/>
          <w:bCs/>
          <w:color w:val="FF0000"/>
          <w:lang w:val="en-US"/>
        </w:rPr>
        <w:t>≈</w:t>
      </w:r>
      <w:r w:rsidRPr="006E7789">
        <w:rPr>
          <w:b/>
          <w:bCs/>
          <w:color w:val="FF0000"/>
          <w:lang w:val="en-US"/>
        </w:rPr>
        <w:t>9</w:t>
      </w:r>
      <w:r w:rsidR="00EA0B4C">
        <w:rPr>
          <w:b/>
          <w:bCs/>
          <w:color w:val="FF0000"/>
          <w:lang w:val="en-US"/>
        </w:rPr>
        <w:t>9</w:t>
      </w:r>
      <w:r w:rsidR="001F04B5">
        <w:rPr>
          <w:b/>
          <w:bCs/>
          <w:color w:val="FF0000"/>
          <w:lang w:val="en-US"/>
        </w:rPr>
        <w:t xml:space="preserve"> </w:t>
      </w:r>
      <w:r w:rsidRPr="006E7789">
        <w:rPr>
          <w:b/>
          <w:bCs/>
          <w:color w:val="FF0000"/>
          <w:lang w:val="en-US"/>
        </w:rPr>
        <w:t>%</w:t>
      </w:r>
      <w:r w:rsidRPr="006E7789">
        <w:rPr>
          <w:color w:val="FF0000"/>
          <w:lang w:val="en-US"/>
        </w:rPr>
        <w:t xml:space="preserve"> </w:t>
      </w:r>
      <w:r>
        <w:rPr>
          <w:lang w:val="en-US"/>
        </w:rPr>
        <w:t xml:space="preserve">by </w:t>
      </w:r>
      <w:r w:rsidR="00224863">
        <w:rPr>
          <w:lang w:val="en-US"/>
        </w:rPr>
        <w:t>all the models</w:t>
      </w:r>
      <w:r>
        <w:rPr>
          <w:lang w:val="en-US"/>
        </w:rPr>
        <w:t>.</w:t>
      </w:r>
      <w:r w:rsidR="00EA0B4C">
        <w:rPr>
          <w:b/>
          <w:bCs/>
          <w:color w:val="7030A0"/>
          <w:lang w:val="en-US"/>
        </w:rPr>
        <w:br w:type="page"/>
      </w:r>
    </w:p>
    <w:p w14:paraId="164C29EA" w14:textId="28544919" w:rsidR="007F0406" w:rsidRDefault="007F0406" w:rsidP="000F2421">
      <w:pPr>
        <w:pStyle w:val="ListParagraph"/>
        <w:ind w:left="0"/>
        <w:rPr>
          <w:b/>
          <w:bCs/>
          <w:color w:val="7030A0"/>
          <w:lang w:val="en-US"/>
        </w:rPr>
      </w:pPr>
      <w:r>
        <w:rPr>
          <w:b/>
          <w:bCs/>
          <w:color w:val="7030A0"/>
          <w:lang w:val="en-US"/>
        </w:rPr>
        <w:lastRenderedPageBreak/>
        <w:t>Modeling</w:t>
      </w:r>
      <w:r>
        <w:rPr>
          <w:b/>
          <w:bCs/>
          <w:color w:val="7030A0"/>
          <w:lang w:val="ru-RU"/>
        </w:rPr>
        <w:t xml:space="preserve"> </w:t>
      </w:r>
      <w:r>
        <w:rPr>
          <w:b/>
          <w:bCs/>
          <w:color w:val="7030A0"/>
          <w:lang w:val="en-US"/>
        </w:rPr>
        <w:t>AC_SCC</w:t>
      </w:r>
    </w:p>
    <w:p w14:paraId="37F38C31" w14:textId="19A08FBD" w:rsidR="007F0406" w:rsidRDefault="009B58BC" w:rsidP="000F2421">
      <w:pPr>
        <w:pStyle w:val="ListParagraph"/>
        <w:ind w:left="0"/>
        <w:rPr>
          <w:lang w:val="en-US"/>
        </w:rPr>
      </w:pPr>
      <w:r>
        <w:rPr>
          <w:noProof/>
          <w:lang w:val="en-US"/>
        </w:rPr>
        <w:drawing>
          <wp:inline distT="0" distB="0" distL="0" distR="0" wp14:anchorId="3FB6FE02" wp14:editId="04C60E75">
            <wp:extent cx="6743700" cy="6605270"/>
            <wp:effectExtent l="0" t="0" r="0" b="5080"/>
            <wp:docPr id="4157268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26893" name="Picture 41572689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743700" cy="6605270"/>
                    </a:xfrm>
                    <a:prstGeom prst="rect">
                      <a:avLst/>
                    </a:prstGeom>
                  </pic:spPr>
                </pic:pic>
              </a:graphicData>
            </a:graphic>
          </wp:inline>
        </w:drawing>
      </w:r>
    </w:p>
    <w:p w14:paraId="65B8A2B3" w14:textId="4D007B42" w:rsidR="007F0406" w:rsidRDefault="007A54D1" w:rsidP="007F0406">
      <w:pPr>
        <w:pStyle w:val="ListParagraph"/>
        <w:ind w:left="0"/>
        <w:jc w:val="center"/>
        <w:rPr>
          <w:lang w:val="en-US"/>
        </w:rPr>
      </w:pPr>
      <w:r>
        <w:rPr>
          <w:noProof/>
          <w:lang w:val="en-US"/>
        </w:rPr>
        <w:drawing>
          <wp:inline distT="0" distB="0" distL="0" distR="0" wp14:anchorId="26857B81" wp14:editId="00260E59">
            <wp:extent cx="4295775" cy="2863850"/>
            <wp:effectExtent l="0" t="0" r="9525" b="0"/>
            <wp:docPr id="1620985908"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85908" name="Graphic 1620985908"/>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295775" cy="2863850"/>
                    </a:xfrm>
                    <a:prstGeom prst="rect">
                      <a:avLst/>
                    </a:prstGeom>
                  </pic:spPr>
                </pic:pic>
              </a:graphicData>
            </a:graphic>
          </wp:inline>
        </w:drawing>
      </w:r>
    </w:p>
    <w:p w14:paraId="77F66B79" w14:textId="605452B7" w:rsidR="007F0406" w:rsidRDefault="007F0406" w:rsidP="000F2421">
      <w:pPr>
        <w:pStyle w:val="ListParagraph"/>
        <w:ind w:left="0"/>
        <w:rPr>
          <w:lang w:val="en-US"/>
        </w:rPr>
      </w:pPr>
      <w:r>
        <w:rPr>
          <w:lang w:val="en-US"/>
        </w:rPr>
        <w:t>So with selected 1</w:t>
      </w:r>
      <w:r w:rsidR="009B58BC">
        <w:rPr>
          <w:lang w:val="en-US"/>
        </w:rPr>
        <w:t>2</w:t>
      </w:r>
      <w:r>
        <w:rPr>
          <w:lang w:val="en-US"/>
        </w:rPr>
        <w:t xml:space="preserve"> features for prediction we have the </w:t>
      </w:r>
      <w:r w:rsidRPr="006E7789">
        <w:rPr>
          <w:b/>
          <w:bCs/>
          <w:color w:val="002060"/>
          <w:lang w:val="en-US"/>
        </w:rPr>
        <w:t>accuracy score</w:t>
      </w:r>
      <w:r w:rsidR="00224863">
        <w:rPr>
          <w:b/>
          <w:bCs/>
          <w:color w:val="002060"/>
          <w:lang w:val="en-US"/>
        </w:rPr>
        <w:t>s</w:t>
      </w:r>
      <w:r w:rsidRPr="006E7789">
        <w:rPr>
          <w:b/>
          <w:bCs/>
          <w:color w:val="FF0000"/>
          <w:lang w:val="en-US"/>
        </w:rPr>
        <w:t xml:space="preserve"> </w:t>
      </w:r>
      <w:r w:rsidR="00224863">
        <w:rPr>
          <w:rFonts w:cstheme="minorHAnsi"/>
          <w:b/>
          <w:bCs/>
          <w:color w:val="FF0000"/>
          <w:lang w:val="en-US"/>
        </w:rPr>
        <w:t>≈</w:t>
      </w:r>
      <w:r w:rsidR="00224863">
        <w:rPr>
          <w:b/>
          <w:bCs/>
          <w:color w:val="FF0000"/>
          <w:lang w:val="en-US"/>
        </w:rPr>
        <w:t>94</w:t>
      </w:r>
      <w:r w:rsidR="00224863">
        <w:rPr>
          <w:rFonts w:cstheme="minorHAnsi"/>
          <w:b/>
          <w:bCs/>
          <w:color w:val="FF0000"/>
          <w:lang w:val="en-US"/>
        </w:rPr>
        <w:t>÷</w:t>
      </w:r>
      <w:r w:rsidR="00224863">
        <w:rPr>
          <w:b/>
          <w:bCs/>
          <w:color w:val="FF0000"/>
          <w:lang w:val="en-US"/>
        </w:rPr>
        <w:t>95</w:t>
      </w:r>
      <w:r w:rsidRPr="006E7789">
        <w:rPr>
          <w:b/>
          <w:bCs/>
          <w:color w:val="FF0000"/>
          <w:lang w:val="en-US"/>
        </w:rPr>
        <w:t xml:space="preserve"> %</w:t>
      </w:r>
      <w:r w:rsidRPr="006E7789">
        <w:rPr>
          <w:color w:val="FF0000"/>
          <w:lang w:val="en-US"/>
        </w:rPr>
        <w:t xml:space="preserve"> </w:t>
      </w:r>
      <w:r>
        <w:rPr>
          <w:lang w:val="en-US"/>
        </w:rPr>
        <w:t xml:space="preserve">by </w:t>
      </w:r>
      <w:r w:rsidR="00224863">
        <w:rPr>
          <w:lang w:val="en-US"/>
        </w:rPr>
        <w:t>all the models</w:t>
      </w:r>
      <w:r>
        <w:rPr>
          <w:lang w:val="en-US"/>
        </w:rPr>
        <w:t>.</w:t>
      </w:r>
    </w:p>
    <w:p w14:paraId="5C185643" w14:textId="79A0CE29" w:rsidR="008328A5" w:rsidRDefault="008328A5">
      <w:pPr>
        <w:rPr>
          <w:lang w:val="en-US"/>
        </w:rPr>
      </w:pPr>
      <w:r>
        <w:rPr>
          <w:lang w:val="en-US"/>
        </w:rPr>
        <w:lastRenderedPageBreak/>
        <w:t xml:space="preserve">When we use all </w:t>
      </w:r>
      <w:r w:rsidR="007A54D1">
        <w:rPr>
          <w:lang w:val="en-US"/>
        </w:rPr>
        <w:t xml:space="preserve">32 </w:t>
      </w:r>
      <w:r>
        <w:rPr>
          <w:lang w:val="en-US"/>
        </w:rPr>
        <w:t>features which were determined in FeatureSelection we have:</w:t>
      </w:r>
    </w:p>
    <w:p w14:paraId="7FBBAF0A" w14:textId="21503B3E" w:rsidR="008328A5" w:rsidRDefault="008A7225">
      <w:pPr>
        <w:rPr>
          <w:lang w:val="en-US"/>
        </w:rPr>
      </w:pPr>
      <w:r>
        <w:rPr>
          <w:noProof/>
          <w:lang w:val="en-US"/>
        </w:rPr>
        <w:drawing>
          <wp:inline distT="0" distB="0" distL="0" distR="0" wp14:anchorId="1DFD6CDA" wp14:editId="39AFBC32">
            <wp:extent cx="6743700" cy="4495800"/>
            <wp:effectExtent l="0" t="0" r="0" b="0"/>
            <wp:docPr id="1244857343"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57343" name="Graphic 1244857343"/>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743700" cy="4495800"/>
                    </a:xfrm>
                    <a:prstGeom prst="rect">
                      <a:avLst/>
                    </a:prstGeom>
                  </pic:spPr>
                </pic:pic>
              </a:graphicData>
            </a:graphic>
          </wp:inline>
        </w:drawing>
      </w:r>
    </w:p>
    <w:p w14:paraId="3ABB3A90" w14:textId="128425F7" w:rsidR="008328A5" w:rsidRPr="00224863" w:rsidRDefault="008328A5">
      <w:pPr>
        <w:rPr>
          <w:lang w:val="en-US"/>
        </w:rPr>
      </w:pPr>
      <w:r>
        <w:rPr>
          <w:lang w:val="en-US"/>
        </w:rPr>
        <w:t xml:space="preserve">The </w:t>
      </w:r>
      <w:r w:rsidR="00956145" w:rsidRPr="006E7789">
        <w:rPr>
          <w:b/>
          <w:bCs/>
          <w:color w:val="002060"/>
          <w:lang w:val="en-US"/>
        </w:rPr>
        <w:t>accuracy score</w:t>
      </w:r>
      <w:r w:rsidR="00224863">
        <w:rPr>
          <w:b/>
          <w:bCs/>
          <w:color w:val="002060"/>
          <w:lang w:val="en-US"/>
        </w:rPr>
        <w:t>s</w:t>
      </w:r>
      <w:r w:rsidR="00956145" w:rsidRPr="006E7789">
        <w:rPr>
          <w:b/>
          <w:bCs/>
          <w:color w:val="FF0000"/>
          <w:lang w:val="en-US"/>
        </w:rPr>
        <w:t xml:space="preserve"> </w:t>
      </w:r>
      <w:r w:rsidR="00224863">
        <w:rPr>
          <w:lang w:val="en-US"/>
        </w:rPr>
        <w:t xml:space="preserve">are about </w:t>
      </w:r>
      <w:r w:rsidR="00956145">
        <w:rPr>
          <w:b/>
          <w:bCs/>
          <w:color w:val="FF0000"/>
          <w:lang w:val="en-US"/>
        </w:rPr>
        <w:t xml:space="preserve"> </w:t>
      </w:r>
      <w:r w:rsidR="00956145" w:rsidRPr="006E7789">
        <w:rPr>
          <w:b/>
          <w:bCs/>
          <w:color w:val="FF0000"/>
          <w:lang w:val="en-US"/>
        </w:rPr>
        <w:t>9</w:t>
      </w:r>
      <w:r w:rsidR="00956145">
        <w:rPr>
          <w:b/>
          <w:bCs/>
          <w:color w:val="FF0000"/>
          <w:lang w:val="en-US"/>
        </w:rPr>
        <w:t>5</w:t>
      </w:r>
      <w:r w:rsidR="00224863">
        <w:rPr>
          <w:rFonts w:cstheme="minorHAnsi"/>
          <w:b/>
          <w:bCs/>
          <w:color w:val="FF0000"/>
          <w:lang w:val="en-US"/>
        </w:rPr>
        <w:t>÷</w:t>
      </w:r>
      <w:r w:rsidR="00224863">
        <w:rPr>
          <w:b/>
          <w:bCs/>
          <w:color w:val="FF0000"/>
          <w:lang w:val="en-US"/>
        </w:rPr>
        <w:t>96</w:t>
      </w:r>
      <w:r w:rsidR="00956145" w:rsidRPr="006E7789">
        <w:rPr>
          <w:b/>
          <w:bCs/>
          <w:color w:val="FF0000"/>
          <w:lang w:val="en-US"/>
        </w:rPr>
        <w:t xml:space="preserve"> %</w:t>
      </w:r>
      <w:r>
        <w:rPr>
          <w:lang w:val="en-US"/>
        </w:rPr>
        <w:t>.</w:t>
      </w:r>
    </w:p>
    <w:p w14:paraId="4432E05F" w14:textId="72B13B03" w:rsidR="007F0406" w:rsidRDefault="008328A5">
      <w:pPr>
        <w:rPr>
          <w:lang w:val="en-US"/>
        </w:rPr>
      </w:pPr>
      <w:r>
        <w:rPr>
          <w:lang w:val="en-US"/>
        </w:rPr>
        <w:t>As we see all these models show the results in the range of 1% approximately.</w:t>
      </w:r>
      <w:r w:rsidRPr="008328A5">
        <w:rPr>
          <w:lang w:val="en-US"/>
        </w:rPr>
        <w:t xml:space="preserve"> </w:t>
      </w:r>
      <w:r>
        <w:rPr>
          <w:lang w:val="en-US"/>
        </w:rPr>
        <w:t xml:space="preserve">And in total we can predict the tumor with the accuracy </w:t>
      </w:r>
      <w:r w:rsidR="008A7225">
        <w:rPr>
          <w:lang w:val="en-US"/>
        </w:rPr>
        <w:t xml:space="preserve">more than </w:t>
      </w:r>
      <w:r>
        <w:rPr>
          <w:lang w:val="en-US"/>
        </w:rPr>
        <w:t>99%, and AC_SCC – 95%.</w:t>
      </w:r>
    </w:p>
    <w:sectPr w:rsidR="007F0406" w:rsidSect="00261D27">
      <w:pgSz w:w="11906" w:h="16838"/>
      <w:pgMar w:top="540" w:right="296" w:bottom="450" w:left="99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30365"/>
    <w:multiLevelType w:val="hybridMultilevel"/>
    <w:tmpl w:val="1876EBEE"/>
    <w:lvl w:ilvl="0" w:tplc="A9604FA6">
      <w:start w:val="1"/>
      <w:numFmt w:val="decimal"/>
      <w:lvlText w:val="%1."/>
      <w:lvlJc w:val="left"/>
      <w:pPr>
        <w:ind w:left="990" w:hanging="360"/>
      </w:pPr>
      <w:rPr>
        <w:rFonts w:hint="default"/>
      </w:rPr>
    </w:lvl>
    <w:lvl w:ilvl="1" w:tplc="10000019" w:tentative="1">
      <w:start w:val="1"/>
      <w:numFmt w:val="lowerLetter"/>
      <w:lvlText w:val="%2."/>
      <w:lvlJc w:val="left"/>
      <w:pPr>
        <w:ind w:left="1710" w:hanging="360"/>
      </w:pPr>
    </w:lvl>
    <w:lvl w:ilvl="2" w:tplc="1000001B" w:tentative="1">
      <w:start w:val="1"/>
      <w:numFmt w:val="lowerRoman"/>
      <w:lvlText w:val="%3."/>
      <w:lvlJc w:val="right"/>
      <w:pPr>
        <w:ind w:left="2430" w:hanging="180"/>
      </w:pPr>
    </w:lvl>
    <w:lvl w:ilvl="3" w:tplc="1000000F" w:tentative="1">
      <w:start w:val="1"/>
      <w:numFmt w:val="decimal"/>
      <w:lvlText w:val="%4."/>
      <w:lvlJc w:val="left"/>
      <w:pPr>
        <w:ind w:left="3150" w:hanging="360"/>
      </w:pPr>
    </w:lvl>
    <w:lvl w:ilvl="4" w:tplc="10000019" w:tentative="1">
      <w:start w:val="1"/>
      <w:numFmt w:val="lowerLetter"/>
      <w:lvlText w:val="%5."/>
      <w:lvlJc w:val="left"/>
      <w:pPr>
        <w:ind w:left="3870" w:hanging="360"/>
      </w:pPr>
    </w:lvl>
    <w:lvl w:ilvl="5" w:tplc="1000001B" w:tentative="1">
      <w:start w:val="1"/>
      <w:numFmt w:val="lowerRoman"/>
      <w:lvlText w:val="%6."/>
      <w:lvlJc w:val="right"/>
      <w:pPr>
        <w:ind w:left="4590" w:hanging="180"/>
      </w:pPr>
    </w:lvl>
    <w:lvl w:ilvl="6" w:tplc="1000000F" w:tentative="1">
      <w:start w:val="1"/>
      <w:numFmt w:val="decimal"/>
      <w:lvlText w:val="%7."/>
      <w:lvlJc w:val="left"/>
      <w:pPr>
        <w:ind w:left="5310" w:hanging="360"/>
      </w:pPr>
    </w:lvl>
    <w:lvl w:ilvl="7" w:tplc="10000019" w:tentative="1">
      <w:start w:val="1"/>
      <w:numFmt w:val="lowerLetter"/>
      <w:lvlText w:val="%8."/>
      <w:lvlJc w:val="left"/>
      <w:pPr>
        <w:ind w:left="6030" w:hanging="360"/>
      </w:pPr>
    </w:lvl>
    <w:lvl w:ilvl="8" w:tplc="1000001B" w:tentative="1">
      <w:start w:val="1"/>
      <w:numFmt w:val="lowerRoman"/>
      <w:lvlText w:val="%9."/>
      <w:lvlJc w:val="right"/>
      <w:pPr>
        <w:ind w:left="6750" w:hanging="180"/>
      </w:pPr>
    </w:lvl>
  </w:abstractNum>
  <w:abstractNum w:abstractNumId="1" w15:restartNumberingAfterBreak="0">
    <w:nsid w:val="1A5D16BB"/>
    <w:multiLevelType w:val="hybridMultilevel"/>
    <w:tmpl w:val="AD983B84"/>
    <w:lvl w:ilvl="0" w:tplc="C8C60316">
      <w:start w:val="1"/>
      <w:numFmt w:val="decimal"/>
      <w:lvlText w:val="%1."/>
      <w:lvlJc w:val="left"/>
      <w:pPr>
        <w:ind w:left="1350" w:hanging="360"/>
      </w:pPr>
      <w:rPr>
        <w:rFonts w:hint="default"/>
        <w:b/>
        <w:sz w:val="24"/>
      </w:rPr>
    </w:lvl>
    <w:lvl w:ilvl="1" w:tplc="10000019" w:tentative="1">
      <w:start w:val="1"/>
      <w:numFmt w:val="lowerLetter"/>
      <w:lvlText w:val="%2."/>
      <w:lvlJc w:val="left"/>
      <w:pPr>
        <w:ind w:left="2070" w:hanging="360"/>
      </w:pPr>
    </w:lvl>
    <w:lvl w:ilvl="2" w:tplc="1000001B" w:tentative="1">
      <w:start w:val="1"/>
      <w:numFmt w:val="lowerRoman"/>
      <w:lvlText w:val="%3."/>
      <w:lvlJc w:val="right"/>
      <w:pPr>
        <w:ind w:left="2790" w:hanging="180"/>
      </w:pPr>
    </w:lvl>
    <w:lvl w:ilvl="3" w:tplc="1000000F" w:tentative="1">
      <w:start w:val="1"/>
      <w:numFmt w:val="decimal"/>
      <w:lvlText w:val="%4."/>
      <w:lvlJc w:val="left"/>
      <w:pPr>
        <w:ind w:left="3510" w:hanging="360"/>
      </w:pPr>
    </w:lvl>
    <w:lvl w:ilvl="4" w:tplc="10000019" w:tentative="1">
      <w:start w:val="1"/>
      <w:numFmt w:val="lowerLetter"/>
      <w:lvlText w:val="%5."/>
      <w:lvlJc w:val="left"/>
      <w:pPr>
        <w:ind w:left="4230" w:hanging="360"/>
      </w:pPr>
    </w:lvl>
    <w:lvl w:ilvl="5" w:tplc="1000001B" w:tentative="1">
      <w:start w:val="1"/>
      <w:numFmt w:val="lowerRoman"/>
      <w:lvlText w:val="%6."/>
      <w:lvlJc w:val="right"/>
      <w:pPr>
        <w:ind w:left="4950" w:hanging="180"/>
      </w:pPr>
    </w:lvl>
    <w:lvl w:ilvl="6" w:tplc="1000000F" w:tentative="1">
      <w:start w:val="1"/>
      <w:numFmt w:val="decimal"/>
      <w:lvlText w:val="%7."/>
      <w:lvlJc w:val="left"/>
      <w:pPr>
        <w:ind w:left="5670" w:hanging="360"/>
      </w:pPr>
    </w:lvl>
    <w:lvl w:ilvl="7" w:tplc="10000019" w:tentative="1">
      <w:start w:val="1"/>
      <w:numFmt w:val="lowerLetter"/>
      <w:lvlText w:val="%8."/>
      <w:lvlJc w:val="left"/>
      <w:pPr>
        <w:ind w:left="6390" w:hanging="360"/>
      </w:pPr>
    </w:lvl>
    <w:lvl w:ilvl="8" w:tplc="1000001B" w:tentative="1">
      <w:start w:val="1"/>
      <w:numFmt w:val="lowerRoman"/>
      <w:lvlText w:val="%9."/>
      <w:lvlJc w:val="right"/>
      <w:pPr>
        <w:ind w:left="7110" w:hanging="180"/>
      </w:pPr>
    </w:lvl>
  </w:abstractNum>
  <w:abstractNum w:abstractNumId="2" w15:restartNumberingAfterBreak="0">
    <w:nsid w:val="1DDE0021"/>
    <w:multiLevelType w:val="hybridMultilevel"/>
    <w:tmpl w:val="E4BE10DC"/>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 w15:restartNumberingAfterBreak="0">
    <w:nsid w:val="204C30C6"/>
    <w:multiLevelType w:val="hybridMultilevel"/>
    <w:tmpl w:val="B7BC3AC6"/>
    <w:lvl w:ilvl="0" w:tplc="04628CA2">
      <w:start w:val="1"/>
      <w:numFmt w:val="decimal"/>
      <w:lvlText w:val="%1."/>
      <w:lvlJc w:val="left"/>
      <w:pPr>
        <w:ind w:left="990" w:hanging="360"/>
      </w:pPr>
      <w:rPr>
        <w:rFonts w:hint="default"/>
      </w:rPr>
    </w:lvl>
    <w:lvl w:ilvl="1" w:tplc="10000019" w:tentative="1">
      <w:start w:val="1"/>
      <w:numFmt w:val="lowerLetter"/>
      <w:lvlText w:val="%2."/>
      <w:lvlJc w:val="left"/>
      <w:pPr>
        <w:ind w:left="1710" w:hanging="360"/>
      </w:pPr>
    </w:lvl>
    <w:lvl w:ilvl="2" w:tplc="1000001B" w:tentative="1">
      <w:start w:val="1"/>
      <w:numFmt w:val="lowerRoman"/>
      <w:lvlText w:val="%3."/>
      <w:lvlJc w:val="right"/>
      <w:pPr>
        <w:ind w:left="2430" w:hanging="180"/>
      </w:pPr>
    </w:lvl>
    <w:lvl w:ilvl="3" w:tplc="1000000F" w:tentative="1">
      <w:start w:val="1"/>
      <w:numFmt w:val="decimal"/>
      <w:lvlText w:val="%4."/>
      <w:lvlJc w:val="left"/>
      <w:pPr>
        <w:ind w:left="3150" w:hanging="360"/>
      </w:pPr>
    </w:lvl>
    <w:lvl w:ilvl="4" w:tplc="10000019" w:tentative="1">
      <w:start w:val="1"/>
      <w:numFmt w:val="lowerLetter"/>
      <w:lvlText w:val="%5."/>
      <w:lvlJc w:val="left"/>
      <w:pPr>
        <w:ind w:left="3870" w:hanging="360"/>
      </w:pPr>
    </w:lvl>
    <w:lvl w:ilvl="5" w:tplc="1000001B" w:tentative="1">
      <w:start w:val="1"/>
      <w:numFmt w:val="lowerRoman"/>
      <w:lvlText w:val="%6."/>
      <w:lvlJc w:val="right"/>
      <w:pPr>
        <w:ind w:left="4590" w:hanging="180"/>
      </w:pPr>
    </w:lvl>
    <w:lvl w:ilvl="6" w:tplc="1000000F" w:tentative="1">
      <w:start w:val="1"/>
      <w:numFmt w:val="decimal"/>
      <w:lvlText w:val="%7."/>
      <w:lvlJc w:val="left"/>
      <w:pPr>
        <w:ind w:left="5310" w:hanging="360"/>
      </w:pPr>
    </w:lvl>
    <w:lvl w:ilvl="7" w:tplc="10000019" w:tentative="1">
      <w:start w:val="1"/>
      <w:numFmt w:val="lowerLetter"/>
      <w:lvlText w:val="%8."/>
      <w:lvlJc w:val="left"/>
      <w:pPr>
        <w:ind w:left="6030" w:hanging="360"/>
      </w:pPr>
    </w:lvl>
    <w:lvl w:ilvl="8" w:tplc="1000001B" w:tentative="1">
      <w:start w:val="1"/>
      <w:numFmt w:val="lowerRoman"/>
      <w:lvlText w:val="%9."/>
      <w:lvlJc w:val="right"/>
      <w:pPr>
        <w:ind w:left="6750" w:hanging="180"/>
      </w:pPr>
    </w:lvl>
  </w:abstractNum>
  <w:abstractNum w:abstractNumId="4" w15:restartNumberingAfterBreak="0">
    <w:nsid w:val="2CAF7664"/>
    <w:multiLevelType w:val="hybridMultilevel"/>
    <w:tmpl w:val="E1088DEA"/>
    <w:lvl w:ilvl="0" w:tplc="27509D8E">
      <w:start w:val="1"/>
      <w:numFmt w:val="decimal"/>
      <w:lvlText w:val="%1."/>
      <w:lvlJc w:val="left"/>
      <w:pPr>
        <w:ind w:left="990" w:hanging="360"/>
      </w:pPr>
      <w:rPr>
        <w:rFonts w:hint="default"/>
      </w:rPr>
    </w:lvl>
    <w:lvl w:ilvl="1" w:tplc="10000019" w:tentative="1">
      <w:start w:val="1"/>
      <w:numFmt w:val="lowerLetter"/>
      <w:lvlText w:val="%2."/>
      <w:lvlJc w:val="left"/>
      <w:pPr>
        <w:ind w:left="1710" w:hanging="360"/>
      </w:pPr>
    </w:lvl>
    <w:lvl w:ilvl="2" w:tplc="1000001B" w:tentative="1">
      <w:start w:val="1"/>
      <w:numFmt w:val="lowerRoman"/>
      <w:lvlText w:val="%3."/>
      <w:lvlJc w:val="right"/>
      <w:pPr>
        <w:ind w:left="2430" w:hanging="180"/>
      </w:pPr>
    </w:lvl>
    <w:lvl w:ilvl="3" w:tplc="1000000F" w:tentative="1">
      <w:start w:val="1"/>
      <w:numFmt w:val="decimal"/>
      <w:lvlText w:val="%4."/>
      <w:lvlJc w:val="left"/>
      <w:pPr>
        <w:ind w:left="3150" w:hanging="360"/>
      </w:pPr>
    </w:lvl>
    <w:lvl w:ilvl="4" w:tplc="10000019" w:tentative="1">
      <w:start w:val="1"/>
      <w:numFmt w:val="lowerLetter"/>
      <w:lvlText w:val="%5."/>
      <w:lvlJc w:val="left"/>
      <w:pPr>
        <w:ind w:left="3870" w:hanging="360"/>
      </w:pPr>
    </w:lvl>
    <w:lvl w:ilvl="5" w:tplc="1000001B" w:tentative="1">
      <w:start w:val="1"/>
      <w:numFmt w:val="lowerRoman"/>
      <w:lvlText w:val="%6."/>
      <w:lvlJc w:val="right"/>
      <w:pPr>
        <w:ind w:left="4590" w:hanging="180"/>
      </w:pPr>
    </w:lvl>
    <w:lvl w:ilvl="6" w:tplc="1000000F" w:tentative="1">
      <w:start w:val="1"/>
      <w:numFmt w:val="decimal"/>
      <w:lvlText w:val="%7."/>
      <w:lvlJc w:val="left"/>
      <w:pPr>
        <w:ind w:left="5310" w:hanging="360"/>
      </w:pPr>
    </w:lvl>
    <w:lvl w:ilvl="7" w:tplc="10000019" w:tentative="1">
      <w:start w:val="1"/>
      <w:numFmt w:val="lowerLetter"/>
      <w:lvlText w:val="%8."/>
      <w:lvlJc w:val="left"/>
      <w:pPr>
        <w:ind w:left="6030" w:hanging="360"/>
      </w:pPr>
    </w:lvl>
    <w:lvl w:ilvl="8" w:tplc="1000001B" w:tentative="1">
      <w:start w:val="1"/>
      <w:numFmt w:val="lowerRoman"/>
      <w:lvlText w:val="%9."/>
      <w:lvlJc w:val="right"/>
      <w:pPr>
        <w:ind w:left="6750" w:hanging="180"/>
      </w:pPr>
    </w:lvl>
  </w:abstractNum>
  <w:abstractNum w:abstractNumId="5" w15:restartNumberingAfterBreak="0">
    <w:nsid w:val="2EA52725"/>
    <w:multiLevelType w:val="hybridMultilevel"/>
    <w:tmpl w:val="892E0C3E"/>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6" w15:restartNumberingAfterBreak="0">
    <w:nsid w:val="33004B0D"/>
    <w:multiLevelType w:val="multilevel"/>
    <w:tmpl w:val="C93E0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FB7073D"/>
    <w:multiLevelType w:val="hybridMultilevel"/>
    <w:tmpl w:val="61F8F758"/>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8" w15:restartNumberingAfterBreak="0">
    <w:nsid w:val="6B5E4B1F"/>
    <w:multiLevelType w:val="hybridMultilevel"/>
    <w:tmpl w:val="47C26B4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 w15:restartNumberingAfterBreak="0">
    <w:nsid w:val="6F986172"/>
    <w:multiLevelType w:val="hybridMultilevel"/>
    <w:tmpl w:val="C3041850"/>
    <w:lvl w:ilvl="0" w:tplc="11902A00">
      <w:start w:val="1"/>
      <w:numFmt w:val="decimal"/>
      <w:lvlText w:val="%1."/>
      <w:lvlJc w:val="left"/>
      <w:pPr>
        <w:ind w:left="900" w:hanging="360"/>
      </w:pPr>
      <w:rPr>
        <w:rFonts w:hint="default"/>
      </w:rPr>
    </w:lvl>
    <w:lvl w:ilvl="1" w:tplc="10000019" w:tentative="1">
      <w:start w:val="1"/>
      <w:numFmt w:val="lowerLetter"/>
      <w:lvlText w:val="%2."/>
      <w:lvlJc w:val="left"/>
      <w:pPr>
        <w:ind w:left="1620" w:hanging="360"/>
      </w:pPr>
    </w:lvl>
    <w:lvl w:ilvl="2" w:tplc="1000001B" w:tentative="1">
      <w:start w:val="1"/>
      <w:numFmt w:val="lowerRoman"/>
      <w:lvlText w:val="%3."/>
      <w:lvlJc w:val="right"/>
      <w:pPr>
        <w:ind w:left="2340" w:hanging="180"/>
      </w:pPr>
    </w:lvl>
    <w:lvl w:ilvl="3" w:tplc="1000000F" w:tentative="1">
      <w:start w:val="1"/>
      <w:numFmt w:val="decimal"/>
      <w:lvlText w:val="%4."/>
      <w:lvlJc w:val="left"/>
      <w:pPr>
        <w:ind w:left="3060" w:hanging="360"/>
      </w:pPr>
    </w:lvl>
    <w:lvl w:ilvl="4" w:tplc="10000019" w:tentative="1">
      <w:start w:val="1"/>
      <w:numFmt w:val="lowerLetter"/>
      <w:lvlText w:val="%5."/>
      <w:lvlJc w:val="left"/>
      <w:pPr>
        <w:ind w:left="3780" w:hanging="360"/>
      </w:pPr>
    </w:lvl>
    <w:lvl w:ilvl="5" w:tplc="1000001B" w:tentative="1">
      <w:start w:val="1"/>
      <w:numFmt w:val="lowerRoman"/>
      <w:lvlText w:val="%6."/>
      <w:lvlJc w:val="right"/>
      <w:pPr>
        <w:ind w:left="4500" w:hanging="180"/>
      </w:pPr>
    </w:lvl>
    <w:lvl w:ilvl="6" w:tplc="1000000F" w:tentative="1">
      <w:start w:val="1"/>
      <w:numFmt w:val="decimal"/>
      <w:lvlText w:val="%7."/>
      <w:lvlJc w:val="left"/>
      <w:pPr>
        <w:ind w:left="5220" w:hanging="360"/>
      </w:pPr>
    </w:lvl>
    <w:lvl w:ilvl="7" w:tplc="10000019" w:tentative="1">
      <w:start w:val="1"/>
      <w:numFmt w:val="lowerLetter"/>
      <w:lvlText w:val="%8."/>
      <w:lvlJc w:val="left"/>
      <w:pPr>
        <w:ind w:left="5940" w:hanging="360"/>
      </w:pPr>
    </w:lvl>
    <w:lvl w:ilvl="8" w:tplc="1000001B" w:tentative="1">
      <w:start w:val="1"/>
      <w:numFmt w:val="lowerRoman"/>
      <w:lvlText w:val="%9."/>
      <w:lvlJc w:val="right"/>
      <w:pPr>
        <w:ind w:left="6660" w:hanging="180"/>
      </w:pPr>
    </w:lvl>
  </w:abstractNum>
  <w:num w:numId="1" w16cid:durableId="379860976">
    <w:abstractNumId w:val="6"/>
  </w:num>
  <w:num w:numId="2" w16cid:durableId="355152960">
    <w:abstractNumId w:val="5"/>
  </w:num>
  <w:num w:numId="3" w16cid:durableId="1740978462">
    <w:abstractNumId w:val="3"/>
  </w:num>
  <w:num w:numId="4" w16cid:durableId="420219202">
    <w:abstractNumId w:val="0"/>
  </w:num>
  <w:num w:numId="5" w16cid:durableId="1547567826">
    <w:abstractNumId w:val="1"/>
  </w:num>
  <w:num w:numId="6" w16cid:durableId="1834181969">
    <w:abstractNumId w:val="7"/>
  </w:num>
  <w:num w:numId="7" w16cid:durableId="440224956">
    <w:abstractNumId w:val="4"/>
  </w:num>
  <w:num w:numId="8" w16cid:durableId="1878469692">
    <w:abstractNumId w:val="8"/>
  </w:num>
  <w:num w:numId="9" w16cid:durableId="121389516">
    <w:abstractNumId w:val="2"/>
  </w:num>
  <w:num w:numId="10" w16cid:durableId="4876000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BFA"/>
    <w:rsid w:val="0000798B"/>
    <w:rsid w:val="00024433"/>
    <w:rsid w:val="00025669"/>
    <w:rsid w:val="0005343E"/>
    <w:rsid w:val="00072EDD"/>
    <w:rsid w:val="00094215"/>
    <w:rsid w:val="000A5772"/>
    <w:rsid w:val="000A6E31"/>
    <w:rsid w:val="000A7909"/>
    <w:rsid w:val="000B06F4"/>
    <w:rsid w:val="000F2421"/>
    <w:rsid w:val="00111138"/>
    <w:rsid w:val="001130F1"/>
    <w:rsid w:val="001359D5"/>
    <w:rsid w:val="001448AF"/>
    <w:rsid w:val="00154BC1"/>
    <w:rsid w:val="00185C6E"/>
    <w:rsid w:val="001B0E03"/>
    <w:rsid w:val="001D36DC"/>
    <w:rsid w:val="001F04B5"/>
    <w:rsid w:val="002114E8"/>
    <w:rsid w:val="00224863"/>
    <w:rsid w:val="002361B4"/>
    <w:rsid w:val="00261D27"/>
    <w:rsid w:val="002677B6"/>
    <w:rsid w:val="00274ACA"/>
    <w:rsid w:val="0028708E"/>
    <w:rsid w:val="00287D18"/>
    <w:rsid w:val="00292286"/>
    <w:rsid w:val="002A1E33"/>
    <w:rsid w:val="002C443C"/>
    <w:rsid w:val="002C5391"/>
    <w:rsid w:val="002D4290"/>
    <w:rsid w:val="002D7908"/>
    <w:rsid w:val="002E70BF"/>
    <w:rsid w:val="00313D83"/>
    <w:rsid w:val="00355F9D"/>
    <w:rsid w:val="00372F6A"/>
    <w:rsid w:val="003749BD"/>
    <w:rsid w:val="00377819"/>
    <w:rsid w:val="0038519C"/>
    <w:rsid w:val="003A3263"/>
    <w:rsid w:val="003C546F"/>
    <w:rsid w:val="004064A5"/>
    <w:rsid w:val="004120DC"/>
    <w:rsid w:val="00444524"/>
    <w:rsid w:val="00451677"/>
    <w:rsid w:val="00456804"/>
    <w:rsid w:val="004910F6"/>
    <w:rsid w:val="004937B9"/>
    <w:rsid w:val="004960CD"/>
    <w:rsid w:val="004A42A4"/>
    <w:rsid w:val="004C38A9"/>
    <w:rsid w:val="004D3127"/>
    <w:rsid w:val="004F0669"/>
    <w:rsid w:val="005131C5"/>
    <w:rsid w:val="00514697"/>
    <w:rsid w:val="0056239D"/>
    <w:rsid w:val="00573CCE"/>
    <w:rsid w:val="00575CE2"/>
    <w:rsid w:val="005A4D58"/>
    <w:rsid w:val="005B6D89"/>
    <w:rsid w:val="005D56CA"/>
    <w:rsid w:val="00640C20"/>
    <w:rsid w:val="006529F4"/>
    <w:rsid w:val="0065400D"/>
    <w:rsid w:val="00680464"/>
    <w:rsid w:val="006848E5"/>
    <w:rsid w:val="006A618F"/>
    <w:rsid w:val="006C0416"/>
    <w:rsid w:val="006E7789"/>
    <w:rsid w:val="00712EE8"/>
    <w:rsid w:val="0074380D"/>
    <w:rsid w:val="0078291D"/>
    <w:rsid w:val="00783BE2"/>
    <w:rsid w:val="007852C9"/>
    <w:rsid w:val="00797FD0"/>
    <w:rsid w:val="007A54D1"/>
    <w:rsid w:val="007F0406"/>
    <w:rsid w:val="007F19E9"/>
    <w:rsid w:val="0081084E"/>
    <w:rsid w:val="0081650F"/>
    <w:rsid w:val="0082073F"/>
    <w:rsid w:val="008328A5"/>
    <w:rsid w:val="00840AE1"/>
    <w:rsid w:val="00851F16"/>
    <w:rsid w:val="00871C9E"/>
    <w:rsid w:val="008A7225"/>
    <w:rsid w:val="008B197A"/>
    <w:rsid w:val="008F072F"/>
    <w:rsid w:val="008F3EBE"/>
    <w:rsid w:val="009156A4"/>
    <w:rsid w:val="00955712"/>
    <w:rsid w:val="00956145"/>
    <w:rsid w:val="00963DAA"/>
    <w:rsid w:val="0099402B"/>
    <w:rsid w:val="009A6B03"/>
    <w:rsid w:val="009B58BC"/>
    <w:rsid w:val="009C67E9"/>
    <w:rsid w:val="009D3B41"/>
    <w:rsid w:val="009D7CA6"/>
    <w:rsid w:val="00A138B6"/>
    <w:rsid w:val="00A209A0"/>
    <w:rsid w:val="00A26218"/>
    <w:rsid w:val="00A31A9D"/>
    <w:rsid w:val="00A655B1"/>
    <w:rsid w:val="00A77269"/>
    <w:rsid w:val="00A83C65"/>
    <w:rsid w:val="00AE0E15"/>
    <w:rsid w:val="00B042E8"/>
    <w:rsid w:val="00B1542E"/>
    <w:rsid w:val="00B30341"/>
    <w:rsid w:val="00B475F3"/>
    <w:rsid w:val="00B56F95"/>
    <w:rsid w:val="00B64ACA"/>
    <w:rsid w:val="00B70A73"/>
    <w:rsid w:val="00BD32B0"/>
    <w:rsid w:val="00BF392F"/>
    <w:rsid w:val="00C321BB"/>
    <w:rsid w:val="00C32685"/>
    <w:rsid w:val="00C44C81"/>
    <w:rsid w:val="00C51449"/>
    <w:rsid w:val="00C61262"/>
    <w:rsid w:val="00C80E5A"/>
    <w:rsid w:val="00CD01D8"/>
    <w:rsid w:val="00CD045F"/>
    <w:rsid w:val="00D058A7"/>
    <w:rsid w:val="00D124EA"/>
    <w:rsid w:val="00D20794"/>
    <w:rsid w:val="00D35E41"/>
    <w:rsid w:val="00D44FF4"/>
    <w:rsid w:val="00D47F20"/>
    <w:rsid w:val="00D5142D"/>
    <w:rsid w:val="00D65A56"/>
    <w:rsid w:val="00D77914"/>
    <w:rsid w:val="00D81178"/>
    <w:rsid w:val="00D85A7D"/>
    <w:rsid w:val="00DB3221"/>
    <w:rsid w:val="00DD2BE9"/>
    <w:rsid w:val="00DD7562"/>
    <w:rsid w:val="00DE0E50"/>
    <w:rsid w:val="00DF24F9"/>
    <w:rsid w:val="00E16FA3"/>
    <w:rsid w:val="00E17B43"/>
    <w:rsid w:val="00E34B65"/>
    <w:rsid w:val="00E64AC3"/>
    <w:rsid w:val="00E7329C"/>
    <w:rsid w:val="00EA0B4C"/>
    <w:rsid w:val="00EB4F23"/>
    <w:rsid w:val="00EC1BFA"/>
    <w:rsid w:val="00ED5620"/>
    <w:rsid w:val="00ED729E"/>
    <w:rsid w:val="00EF1566"/>
    <w:rsid w:val="00EF73FB"/>
    <w:rsid w:val="00F22672"/>
    <w:rsid w:val="00F2519D"/>
    <w:rsid w:val="00F421C4"/>
    <w:rsid w:val="00F52B02"/>
    <w:rsid w:val="00F87162"/>
    <w:rsid w:val="00FC0DBA"/>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461E1"/>
  <w15:chartTrackingRefBased/>
  <w15:docId w15:val="{FA399F1A-41A9-403A-8E9E-0A05634A9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448AF"/>
    <w:rPr>
      <w:color w:val="0563C1" w:themeColor="hyperlink"/>
      <w:u w:val="single"/>
    </w:rPr>
  </w:style>
  <w:style w:type="character" w:styleId="UnresolvedMention">
    <w:name w:val="Unresolved Mention"/>
    <w:basedOn w:val="DefaultParagraphFont"/>
    <w:uiPriority w:val="99"/>
    <w:semiHidden/>
    <w:unhideWhenUsed/>
    <w:rsid w:val="001448AF"/>
    <w:rPr>
      <w:color w:val="605E5C"/>
      <w:shd w:val="clear" w:color="auto" w:fill="E1DFDD"/>
    </w:rPr>
  </w:style>
  <w:style w:type="paragraph" w:customStyle="1" w:styleId="wp-caption-text">
    <w:name w:val="wp-caption-text"/>
    <w:basedOn w:val="Normal"/>
    <w:rsid w:val="001448AF"/>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A6B03"/>
    <w:pPr>
      <w:ind w:left="720"/>
      <w:contextualSpacing/>
    </w:pPr>
  </w:style>
  <w:style w:type="paragraph" w:styleId="HTMLPreformatted">
    <w:name w:val="HTML Preformatted"/>
    <w:basedOn w:val="Normal"/>
    <w:link w:val="HTMLPreformattedChar"/>
    <w:uiPriority w:val="99"/>
    <w:semiHidden/>
    <w:unhideWhenUsed/>
    <w:rsid w:val="00451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51677"/>
    <w:rPr>
      <w:rFonts w:ascii="Courier New" w:eastAsia="Times New Roman" w:hAnsi="Courier New" w:cs="Courier New"/>
      <w:sz w:val="20"/>
      <w:szCs w:val="20"/>
    </w:rPr>
  </w:style>
  <w:style w:type="table" w:styleId="TableGrid">
    <w:name w:val="Table Grid"/>
    <w:basedOn w:val="TableNormal"/>
    <w:uiPriority w:val="39"/>
    <w:rsid w:val="009557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y2iqfc">
    <w:name w:val="y2iqfc"/>
    <w:basedOn w:val="DefaultParagraphFont"/>
    <w:rsid w:val="004A42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132907">
      <w:bodyDiv w:val="1"/>
      <w:marLeft w:val="0"/>
      <w:marRight w:val="0"/>
      <w:marTop w:val="0"/>
      <w:marBottom w:val="0"/>
      <w:divBdr>
        <w:top w:val="none" w:sz="0" w:space="0" w:color="auto"/>
        <w:left w:val="none" w:sz="0" w:space="0" w:color="auto"/>
        <w:bottom w:val="none" w:sz="0" w:space="0" w:color="auto"/>
        <w:right w:val="none" w:sz="0" w:space="0" w:color="auto"/>
      </w:divBdr>
    </w:div>
    <w:div w:id="408695200">
      <w:bodyDiv w:val="1"/>
      <w:marLeft w:val="0"/>
      <w:marRight w:val="0"/>
      <w:marTop w:val="0"/>
      <w:marBottom w:val="0"/>
      <w:divBdr>
        <w:top w:val="none" w:sz="0" w:space="0" w:color="auto"/>
        <w:left w:val="none" w:sz="0" w:space="0" w:color="auto"/>
        <w:bottom w:val="none" w:sz="0" w:space="0" w:color="auto"/>
        <w:right w:val="none" w:sz="0" w:space="0" w:color="auto"/>
      </w:divBdr>
    </w:div>
    <w:div w:id="728069856">
      <w:bodyDiv w:val="1"/>
      <w:marLeft w:val="0"/>
      <w:marRight w:val="0"/>
      <w:marTop w:val="0"/>
      <w:marBottom w:val="0"/>
      <w:divBdr>
        <w:top w:val="none" w:sz="0" w:space="0" w:color="auto"/>
        <w:left w:val="none" w:sz="0" w:space="0" w:color="auto"/>
        <w:bottom w:val="none" w:sz="0" w:space="0" w:color="auto"/>
        <w:right w:val="none" w:sz="0" w:space="0" w:color="auto"/>
      </w:divBdr>
    </w:div>
    <w:div w:id="763844940">
      <w:bodyDiv w:val="1"/>
      <w:marLeft w:val="0"/>
      <w:marRight w:val="0"/>
      <w:marTop w:val="0"/>
      <w:marBottom w:val="0"/>
      <w:divBdr>
        <w:top w:val="none" w:sz="0" w:space="0" w:color="auto"/>
        <w:left w:val="none" w:sz="0" w:space="0" w:color="auto"/>
        <w:bottom w:val="none" w:sz="0" w:space="0" w:color="auto"/>
        <w:right w:val="none" w:sz="0" w:space="0" w:color="auto"/>
      </w:divBdr>
    </w:div>
    <w:div w:id="822043331">
      <w:bodyDiv w:val="1"/>
      <w:marLeft w:val="0"/>
      <w:marRight w:val="0"/>
      <w:marTop w:val="0"/>
      <w:marBottom w:val="0"/>
      <w:divBdr>
        <w:top w:val="none" w:sz="0" w:space="0" w:color="auto"/>
        <w:left w:val="none" w:sz="0" w:space="0" w:color="auto"/>
        <w:bottom w:val="none" w:sz="0" w:space="0" w:color="auto"/>
        <w:right w:val="none" w:sz="0" w:space="0" w:color="auto"/>
      </w:divBdr>
    </w:div>
    <w:div w:id="923416444">
      <w:bodyDiv w:val="1"/>
      <w:marLeft w:val="0"/>
      <w:marRight w:val="0"/>
      <w:marTop w:val="0"/>
      <w:marBottom w:val="0"/>
      <w:divBdr>
        <w:top w:val="none" w:sz="0" w:space="0" w:color="auto"/>
        <w:left w:val="none" w:sz="0" w:space="0" w:color="auto"/>
        <w:bottom w:val="none" w:sz="0" w:space="0" w:color="auto"/>
        <w:right w:val="none" w:sz="0" w:space="0" w:color="auto"/>
      </w:divBdr>
    </w:div>
    <w:div w:id="1058741581">
      <w:bodyDiv w:val="1"/>
      <w:marLeft w:val="0"/>
      <w:marRight w:val="0"/>
      <w:marTop w:val="0"/>
      <w:marBottom w:val="0"/>
      <w:divBdr>
        <w:top w:val="none" w:sz="0" w:space="0" w:color="auto"/>
        <w:left w:val="none" w:sz="0" w:space="0" w:color="auto"/>
        <w:bottom w:val="none" w:sz="0" w:space="0" w:color="auto"/>
        <w:right w:val="none" w:sz="0" w:space="0" w:color="auto"/>
      </w:divBdr>
    </w:div>
    <w:div w:id="1123308625">
      <w:bodyDiv w:val="1"/>
      <w:marLeft w:val="0"/>
      <w:marRight w:val="0"/>
      <w:marTop w:val="0"/>
      <w:marBottom w:val="0"/>
      <w:divBdr>
        <w:top w:val="none" w:sz="0" w:space="0" w:color="auto"/>
        <w:left w:val="none" w:sz="0" w:space="0" w:color="auto"/>
        <w:bottom w:val="none" w:sz="0" w:space="0" w:color="auto"/>
        <w:right w:val="none" w:sz="0" w:space="0" w:color="auto"/>
      </w:divBdr>
    </w:div>
    <w:div w:id="1510363928">
      <w:bodyDiv w:val="1"/>
      <w:marLeft w:val="0"/>
      <w:marRight w:val="0"/>
      <w:marTop w:val="0"/>
      <w:marBottom w:val="0"/>
      <w:divBdr>
        <w:top w:val="none" w:sz="0" w:space="0" w:color="auto"/>
        <w:left w:val="none" w:sz="0" w:space="0" w:color="auto"/>
        <w:bottom w:val="none" w:sz="0" w:space="0" w:color="auto"/>
        <w:right w:val="none" w:sz="0" w:space="0" w:color="auto"/>
      </w:divBdr>
    </w:div>
    <w:div w:id="1642806551">
      <w:bodyDiv w:val="1"/>
      <w:marLeft w:val="0"/>
      <w:marRight w:val="0"/>
      <w:marTop w:val="0"/>
      <w:marBottom w:val="0"/>
      <w:divBdr>
        <w:top w:val="none" w:sz="0" w:space="0" w:color="auto"/>
        <w:left w:val="none" w:sz="0" w:space="0" w:color="auto"/>
        <w:bottom w:val="none" w:sz="0" w:space="0" w:color="auto"/>
        <w:right w:val="none" w:sz="0" w:space="0" w:color="auto"/>
      </w:divBdr>
    </w:div>
    <w:div w:id="1716584686">
      <w:bodyDiv w:val="1"/>
      <w:marLeft w:val="0"/>
      <w:marRight w:val="0"/>
      <w:marTop w:val="0"/>
      <w:marBottom w:val="0"/>
      <w:divBdr>
        <w:top w:val="none" w:sz="0" w:space="0" w:color="auto"/>
        <w:left w:val="none" w:sz="0" w:space="0" w:color="auto"/>
        <w:bottom w:val="none" w:sz="0" w:space="0" w:color="auto"/>
        <w:right w:val="none" w:sz="0" w:space="0" w:color="auto"/>
      </w:divBdr>
    </w:div>
    <w:div w:id="1852259278">
      <w:bodyDiv w:val="1"/>
      <w:marLeft w:val="0"/>
      <w:marRight w:val="0"/>
      <w:marTop w:val="0"/>
      <w:marBottom w:val="0"/>
      <w:divBdr>
        <w:top w:val="none" w:sz="0" w:space="0" w:color="auto"/>
        <w:left w:val="none" w:sz="0" w:space="0" w:color="auto"/>
        <w:bottom w:val="none" w:sz="0" w:space="0" w:color="auto"/>
        <w:right w:val="none" w:sz="0" w:space="0" w:color="auto"/>
      </w:divBdr>
    </w:div>
    <w:div w:id="1872644669">
      <w:bodyDiv w:val="1"/>
      <w:marLeft w:val="0"/>
      <w:marRight w:val="0"/>
      <w:marTop w:val="0"/>
      <w:marBottom w:val="0"/>
      <w:divBdr>
        <w:top w:val="none" w:sz="0" w:space="0" w:color="auto"/>
        <w:left w:val="none" w:sz="0" w:space="0" w:color="auto"/>
        <w:bottom w:val="none" w:sz="0" w:space="0" w:color="auto"/>
        <w:right w:val="none" w:sz="0" w:space="0" w:color="auto"/>
      </w:divBdr>
      <w:divsChild>
        <w:div w:id="1304625565">
          <w:marLeft w:val="0"/>
          <w:marRight w:val="0"/>
          <w:marTop w:val="240"/>
          <w:marBottom w:val="240"/>
          <w:divBdr>
            <w:top w:val="none" w:sz="0" w:space="0" w:color="auto"/>
            <w:left w:val="none" w:sz="0" w:space="0" w:color="auto"/>
            <w:bottom w:val="none" w:sz="0" w:space="0" w:color="auto"/>
            <w:right w:val="none" w:sz="0" w:space="0" w:color="auto"/>
          </w:divBdr>
        </w:div>
      </w:divsChild>
    </w:div>
    <w:div w:id="1937129990">
      <w:bodyDiv w:val="1"/>
      <w:marLeft w:val="0"/>
      <w:marRight w:val="0"/>
      <w:marTop w:val="0"/>
      <w:marBottom w:val="0"/>
      <w:divBdr>
        <w:top w:val="none" w:sz="0" w:space="0" w:color="auto"/>
        <w:left w:val="none" w:sz="0" w:space="0" w:color="auto"/>
        <w:bottom w:val="none" w:sz="0" w:space="0" w:color="auto"/>
        <w:right w:val="none" w:sz="0" w:space="0" w:color="auto"/>
      </w:divBdr>
    </w:div>
    <w:div w:id="1946691766">
      <w:bodyDiv w:val="1"/>
      <w:marLeft w:val="0"/>
      <w:marRight w:val="0"/>
      <w:marTop w:val="0"/>
      <w:marBottom w:val="0"/>
      <w:divBdr>
        <w:top w:val="none" w:sz="0" w:space="0" w:color="auto"/>
        <w:left w:val="none" w:sz="0" w:space="0" w:color="auto"/>
        <w:bottom w:val="none" w:sz="0" w:space="0" w:color="auto"/>
        <w:right w:val="none" w:sz="0" w:space="0" w:color="auto"/>
      </w:divBdr>
    </w:div>
    <w:div w:id="2054844786">
      <w:bodyDiv w:val="1"/>
      <w:marLeft w:val="0"/>
      <w:marRight w:val="0"/>
      <w:marTop w:val="0"/>
      <w:marBottom w:val="0"/>
      <w:divBdr>
        <w:top w:val="none" w:sz="0" w:space="0" w:color="auto"/>
        <w:left w:val="none" w:sz="0" w:space="0" w:color="auto"/>
        <w:bottom w:val="none" w:sz="0" w:space="0" w:color="auto"/>
        <w:right w:val="none" w:sz="0" w:space="0" w:color="auto"/>
      </w:divBdr>
    </w:div>
    <w:div w:id="2113934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svg"/><Relationship Id="rId34" Type="http://schemas.openxmlformats.org/officeDocument/2006/relationships/image" Target="media/image29.png"/><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image" Target="media/image28.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sv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svg"/><Relationship Id="rId37" Type="http://schemas.openxmlformats.org/officeDocument/2006/relationships/image" Target="media/image32.svg"/><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sv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jpeg"/><Relationship Id="rId35" Type="http://schemas.openxmlformats.org/officeDocument/2006/relationships/image" Target="media/image30.sv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5D4CC8-E5F1-48B4-8C4F-51721B4EA3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2335</TotalTime>
  <Pages>1</Pages>
  <Words>846</Words>
  <Characters>4824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Svetlana Simova</dc:creator>
  <cp:keywords/>
  <dc:description/>
  <cp:lastModifiedBy>Svetlana Simova</cp:lastModifiedBy>
  <cp:revision>22</cp:revision>
  <dcterms:created xsi:type="dcterms:W3CDTF">2023-10-20T12:43:00Z</dcterms:created>
  <dcterms:modified xsi:type="dcterms:W3CDTF">2023-11-01T10:53:00Z</dcterms:modified>
</cp:coreProperties>
</file>